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89F" w:rsidRDefault="0010089F" w:rsidP="0010089F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福建中医药大学康复</w:t>
      </w:r>
      <w:r>
        <w:rPr>
          <w:rFonts w:ascii="仿宋" w:eastAsia="仿宋" w:hAnsi="仿宋"/>
          <w:b/>
          <w:sz w:val="32"/>
          <w:szCs w:val="32"/>
        </w:rPr>
        <w:t>产业研究院</w:t>
      </w:r>
      <w:r>
        <w:rPr>
          <w:rFonts w:ascii="仿宋" w:eastAsia="仿宋" w:hAnsi="仿宋" w:hint="eastAsia"/>
          <w:b/>
          <w:sz w:val="32"/>
          <w:szCs w:val="32"/>
        </w:rPr>
        <w:t>询价工作单</w:t>
      </w:r>
    </w:p>
    <w:p w:rsidR="0010089F" w:rsidRDefault="0010089F" w:rsidP="0010089F">
      <w:pPr>
        <w:ind w:firstLineChars="250" w:firstLine="525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公司名称（盖章）：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3644"/>
        <w:gridCol w:w="1276"/>
        <w:gridCol w:w="992"/>
        <w:gridCol w:w="1376"/>
        <w:gridCol w:w="3510"/>
      </w:tblGrid>
      <w:tr w:rsidR="0010089F" w:rsidTr="00986F7A">
        <w:trPr>
          <w:trHeight w:val="750"/>
        </w:trPr>
        <w:tc>
          <w:tcPr>
            <w:tcW w:w="1033" w:type="dxa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  <w:r w:rsidRPr="00986F7A">
              <w:rPr>
                <w:rFonts w:ascii="仿宋" w:eastAsia="仿宋" w:hAnsi="仿宋" w:hint="eastAsia"/>
                <w:sz w:val="24"/>
              </w:rPr>
              <w:t>项目</w:t>
            </w:r>
          </w:p>
        </w:tc>
        <w:tc>
          <w:tcPr>
            <w:tcW w:w="3644" w:type="dxa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  <w:r w:rsidRPr="00986F7A"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1276" w:type="dxa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  <w:r w:rsidRPr="00986F7A">
              <w:rPr>
                <w:rFonts w:ascii="仿宋" w:eastAsia="仿宋" w:hAnsi="仿宋" w:hint="eastAsia"/>
                <w:sz w:val="24"/>
              </w:rPr>
              <w:t>参考型号</w:t>
            </w:r>
          </w:p>
        </w:tc>
        <w:tc>
          <w:tcPr>
            <w:tcW w:w="992" w:type="dxa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  <w:r w:rsidRPr="00986F7A">
              <w:rPr>
                <w:rFonts w:ascii="仿宋" w:eastAsia="仿宋" w:hAnsi="仿宋" w:hint="eastAsia"/>
                <w:sz w:val="24"/>
              </w:rPr>
              <w:t>数量</w:t>
            </w:r>
          </w:p>
        </w:tc>
        <w:tc>
          <w:tcPr>
            <w:tcW w:w="1376" w:type="dxa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  <w:r w:rsidRPr="00986F7A">
              <w:rPr>
                <w:rFonts w:ascii="仿宋" w:eastAsia="仿宋" w:hAnsi="仿宋" w:hint="eastAsia"/>
                <w:sz w:val="24"/>
              </w:rPr>
              <w:t>价格</w:t>
            </w:r>
          </w:p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  <w:r w:rsidRPr="00986F7A">
              <w:rPr>
                <w:rFonts w:ascii="仿宋" w:eastAsia="仿宋" w:hAnsi="仿宋" w:hint="eastAsia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  <w:r w:rsidRPr="00986F7A"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10089F" w:rsidTr="00986F7A">
        <w:trPr>
          <w:trHeight w:val="560"/>
        </w:trPr>
        <w:tc>
          <w:tcPr>
            <w:tcW w:w="1033" w:type="dxa"/>
            <w:shd w:val="clear" w:color="auto" w:fill="auto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  <w:bookmarkStart w:id="0" w:name="OLE_LINK11" w:colFirst="1" w:colLast="1"/>
            <w:bookmarkStart w:id="1" w:name="OLE_LINK6" w:colFirst="3" w:colLast="3"/>
            <w:bookmarkStart w:id="2" w:name="OLE_LINK3" w:colFirst="5" w:colLast="5"/>
            <w:bookmarkStart w:id="3" w:name="OLE_LINK5" w:colFirst="1" w:colLast="1"/>
            <w:bookmarkStart w:id="4" w:name="OLE_LINK7" w:colFirst="5" w:colLast="5"/>
            <w:r w:rsidRPr="00986F7A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644" w:type="dxa"/>
            <w:shd w:val="clear" w:color="FFFF00" w:fill="auto"/>
            <w:vAlign w:val="center"/>
          </w:tcPr>
          <w:p w:rsidR="0010089F" w:rsidRPr="00986F7A" w:rsidRDefault="00F02F55" w:rsidP="00E2733B">
            <w:pPr>
              <w:jc w:val="center"/>
              <w:rPr>
                <w:rFonts w:ascii="仿宋" w:eastAsia="仿宋" w:hAnsi="仿宋"/>
                <w:sz w:val="24"/>
              </w:rPr>
            </w:pPr>
            <w:r w:rsidRPr="00F02F55">
              <w:rPr>
                <w:rFonts w:ascii="仿宋" w:eastAsia="仿宋" w:hAnsi="仿宋" w:hint="eastAsia"/>
                <w:sz w:val="24"/>
              </w:rPr>
              <w:t>蛋白相互作用检测</w:t>
            </w:r>
            <w:r>
              <w:rPr>
                <w:rFonts w:ascii="仿宋" w:eastAsia="仿宋" w:hAnsi="仿宋" w:hint="eastAsia"/>
                <w:sz w:val="24"/>
              </w:rPr>
              <w:t>项目</w:t>
            </w:r>
            <w:bookmarkStart w:id="5" w:name="_GoBack"/>
            <w:bookmarkEnd w:id="5"/>
          </w:p>
        </w:tc>
        <w:tc>
          <w:tcPr>
            <w:tcW w:w="1276" w:type="dxa"/>
            <w:shd w:val="clear" w:color="FFFF00" w:fill="auto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  <w:r w:rsidRPr="00986F7A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376" w:type="dxa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  <w:r w:rsidRPr="00986F7A">
              <w:rPr>
                <w:rFonts w:ascii="仿宋" w:eastAsia="仿宋" w:hAnsi="仿宋" w:hint="eastAsia"/>
                <w:sz w:val="24"/>
              </w:rPr>
              <w:t>详见附件</w:t>
            </w:r>
          </w:p>
        </w:tc>
      </w:tr>
      <w:tr w:rsidR="0010089F" w:rsidTr="00986F7A">
        <w:trPr>
          <w:trHeight w:val="569"/>
        </w:trPr>
        <w:tc>
          <w:tcPr>
            <w:tcW w:w="1033" w:type="dxa"/>
            <w:shd w:val="clear" w:color="auto" w:fill="auto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10" w:type="dxa"/>
            <w:vAlign w:val="center"/>
          </w:tcPr>
          <w:p w:rsidR="0010089F" w:rsidRPr="00986F7A" w:rsidRDefault="0010089F" w:rsidP="00E2733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0089F" w:rsidTr="00986F7A">
        <w:trPr>
          <w:trHeight w:val="549"/>
        </w:trPr>
        <w:tc>
          <w:tcPr>
            <w:tcW w:w="1033" w:type="dxa"/>
            <w:shd w:val="clear" w:color="auto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089F" w:rsidTr="00986F7A">
        <w:trPr>
          <w:trHeight w:val="500"/>
        </w:trPr>
        <w:tc>
          <w:tcPr>
            <w:tcW w:w="1033" w:type="dxa"/>
            <w:shd w:val="clear" w:color="auto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:rsidR="0010089F" w:rsidRPr="0033192C" w:rsidRDefault="0010089F" w:rsidP="00E2733B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089F" w:rsidTr="00986F7A">
        <w:trPr>
          <w:trHeight w:val="500"/>
        </w:trPr>
        <w:tc>
          <w:tcPr>
            <w:tcW w:w="1033" w:type="dxa"/>
            <w:shd w:val="clear" w:color="auto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089F" w:rsidTr="00986F7A">
        <w:trPr>
          <w:trHeight w:val="500"/>
        </w:trPr>
        <w:tc>
          <w:tcPr>
            <w:tcW w:w="1033" w:type="dxa"/>
            <w:shd w:val="clear" w:color="auto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089F" w:rsidTr="00986F7A">
        <w:trPr>
          <w:trHeight w:val="500"/>
        </w:trPr>
        <w:tc>
          <w:tcPr>
            <w:tcW w:w="1033" w:type="dxa"/>
            <w:shd w:val="clear" w:color="auto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644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76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FFFF00" w:fill="auto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bookmarkEnd w:id="0"/>
      <w:bookmarkEnd w:id="1"/>
      <w:bookmarkEnd w:id="2"/>
      <w:bookmarkEnd w:id="3"/>
      <w:bookmarkEnd w:id="4"/>
      <w:tr w:rsidR="0010089F" w:rsidTr="00E2733B">
        <w:trPr>
          <w:trHeight w:val="690"/>
        </w:trPr>
        <w:tc>
          <w:tcPr>
            <w:tcW w:w="6945" w:type="dxa"/>
            <w:gridSpan w:val="4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  计</w:t>
            </w:r>
          </w:p>
        </w:tc>
        <w:tc>
          <w:tcPr>
            <w:tcW w:w="1376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0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10089F" w:rsidRDefault="0010089F" w:rsidP="0010089F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     联系人：                                    联系电话：</w:t>
      </w:r>
    </w:p>
    <w:p w:rsidR="0010089F" w:rsidRDefault="0010089F" w:rsidP="0010089F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1、询价会报名截止时间为</w:t>
      </w:r>
      <w:r>
        <w:rPr>
          <w:rFonts w:ascii="仿宋" w:eastAsia="仿宋" w:hAnsi="仿宋"/>
          <w:szCs w:val="21"/>
        </w:rPr>
        <w:t>20</w:t>
      </w:r>
      <w:r>
        <w:rPr>
          <w:rFonts w:ascii="仿宋" w:eastAsia="仿宋" w:hAnsi="仿宋" w:hint="eastAsia"/>
          <w:szCs w:val="21"/>
        </w:rPr>
        <w:t>22</w:t>
      </w:r>
      <w:r>
        <w:rPr>
          <w:rFonts w:ascii="仿宋" w:eastAsia="仿宋" w:hAnsi="仿宋"/>
          <w:szCs w:val="21"/>
        </w:rPr>
        <w:t>年</w:t>
      </w:r>
      <w:r>
        <w:rPr>
          <w:rFonts w:ascii="仿宋" w:eastAsia="仿宋" w:hAnsi="仿宋" w:hint="eastAsia"/>
          <w:szCs w:val="21"/>
        </w:rPr>
        <w:t xml:space="preserve">   </w:t>
      </w:r>
      <w:r>
        <w:rPr>
          <w:rFonts w:ascii="仿宋" w:eastAsia="仿宋" w:hAnsi="仿宋"/>
          <w:szCs w:val="21"/>
        </w:rPr>
        <w:t>月</w:t>
      </w:r>
      <w:r>
        <w:rPr>
          <w:rFonts w:ascii="仿宋" w:eastAsia="仿宋" w:hAnsi="仿宋" w:hint="eastAsia"/>
          <w:szCs w:val="21"/>
        </w:rPr>
        <w:t xml:space="preserve">   </w:t>
      </w:r>
      <w:r>
        <w:rPr>
          <w:rFonts w:ascii="仿宋" w:eastAsia="仿宋" w:hAnsi="仿宋"/>
          <w:szCs w:val="21"/>
        </w:rPr>
        <w:t>日</w:t>
      </w:r>
      <w:r>
        <w:rPr>
          <w:rFonts w:ascii="仿宋" w:eastAsia="仿宋" w:hAnsi="仿宋" w:hint="eastAsia"/>
          <w:szCs w:val="21"/>
        </w:rPr>
        <w:t xml:space="preserve"> 。</w:t>
      </w:r>
    </w:p>
    <w:p w:rsidR="0010089F" w:rsidRDefault="0010089F" w:rsidP="0010089F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2、拟参与询价公司要提供详细的名 称、型号、技术指标及供货时间。</w:t>
      </w:r>
    </w:p>
    <w:p w:rsidR="0010089F" w:rsidRDefault="0010089F" w:rsidP="0010089F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3、报价均为福州现场交货人民币价（</w:t>
      </w:r>
      <w:r>
        <w:rPr>
          <w:rFonts w:ascii="仿宋" w:eastAsia="仿宋" w:hAnsi="仿宋" w:hint="eastAsia"/>
          <w:b/>
          <w:szCs w:val="21"/>
        </w:rPr>
        <w:t>进口设备须注明含税价或免税价</w:t>
      </w:r>
      <w:r>
        <w:rPr>
          <w:rFonts w:ascii="仿宋" w:eastAsia="仿宋" w:hAnsi="仿宋" w:hint="eastAsia"/>
          <w:szCs w:val="21"/>
        </w:rPr>
        <w:t>）。</w:t>
      </w:r>
    </w:p>
    <w:p w:rsidR="0010089F" w:rsidRDefault="0010089F" w:rsidP="0010089F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4、报价的产品必须提供原厂的彩页。</w:t>
      </w:r>
    </w:p>
    <w:p w:rsidR="0010089F" w:rsidRDefault="0010089F" w:rsidP="0010089F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5、询价单需要一式四份</w:t>
      </w:r>
    </w:p>
    <w:p w:rsidR="0010089F" w:rsidRDefault="0010089F" w:rsidP="0010089F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6、询价时间和地点:时间-- </w:t>
      </w:r>
      <w:r>
        <w:rPr>
          <w:rFonts w:ascii="仿宋" w:eastAsia="仿宋" w:hAnsi="仿宋"/>
          <w:szCs w:val="21"/>
        </w:rPr>
        <w:t>20</w:t>
      </w:r>
      <w:r>
        <w:rPr>
          <w:rFonts w:ascii="仿宋" w:eastAsia="仿宋" w:hAnsi="仿宋" w:hint="eastAsia"/>
          <w:szCs w:val="21"/>
        </w:rPr>
        <w:t>22</w:t>
      </w:r>
      <w:r>
        <w:rPr>
          <w:rFonts w:ascii="仿宋" w:eastAsia="仿宋" w:hAnsi="仿宋"/>
          <w:szCs w:val="21"/>
        </w:rPr>
        <w:t>年</w:t>
      </w:r>
      <w:r>
        <w:rPr>
          <w:rFonts w:ascii="仿宋" w:eastAsia="仿宋" w:hAnsi="仿宋" w:hint="eastAsia"/>
          <w:szCs w:val="21"/>
        </w:rPr>
        <w:t xml:space="preserve">  </w:t>
      </w:r>
      <w:r>
        <w:rPr>
          <w:rFonts w:ascii="仿宋" w:eastAsia="仿宋" w:hAnsi="仿宋"/>
          <w:szCs w:val="21"/>
        </w:rPr>
        <w:t>月</w:t>
      </w:r>
      <w:r>
        <w:rPr>
          <w:rFonts w:ascii="仿宋" w:eastAsia="仿宋" w:hAnsi="仿宋" w:hint="eastAsia"/>
          <w:szCs w:val="21"/>
        </w:rPr>
        <w:t xml:space="preserve">   </w:t>
      </w:r>
      <w:r>
        <w:rPr>
          <w:rFonts w:ascii="仿宋" w:eastAsia="仿宋" w:hAnsi="仿宋"/>
          <w:szCs w:val="21"/>
        </w:rPr>
        <w:t>日</w:t>
      </w:r>
      <w:r>
        <w:rPr>
          <w:rFonts w:ascii="仿宋" w:eastAsia="仿宋" w:hAnsi="仿宋" w:hint="eastAsia"/>
          <w:szCs w:val="21"/>
        </w:rPr>
        <w:t>上午 ，地点----。</w:t>
      </w:r>
    </w:p>
    <w:p w:rsidR="0010089F" w:rsidRDefault="0010089F" w:rsidP="0010089F">
      <w:pPr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szCs w:val="21"/>
        </w:rPr>
        <w:t>7、</w:t>
      </w:r>
      <w:r>
        <w:rPr>
          <w:rFonts w:ascii="仿宋" w:eastAsia="仿宋" w:hAnsi="仿宋" w:hint="eastAsia"/>
          <w:b/>
          <w:szCs w:val="21"/>
        </w:rPr>
        <w:t>询价材料须装订或胶装成</w:t>
      </w:r>
    </w:p>
    <w:p w:rsidR="0010089F" w:rsidRDefault="0010089F" w:rsidP="0010089F">
      <w:pPr>
        <w:rPr>
          <w:rFonts w:ascii="仿宋" w:eastAsia="仿宋" w:hAnsi="仿宋"/>
          <w:color w:val="000000"/>
          <w:szCs w:val="21"/>
        </w:rPr>
      </w:pPr>
    </w:p>
    <w:p w:rsidR="0010089F" w:rsidRDefault="0010089F" w:rsidP="0010089F">
      <w:pPr>
        <w:jc w:val="center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技术规格偏离表</w:t>
      </w:r>
    </w:p>
    <w:p w:rsidR="0010089F" w:rsidRDefault="0010089F" w:rsidP="0010089F">
      <w:pPr>
        <w:tabs>
          <w:tab w:val="left" w:pos="5355"/>
        </w:tabs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报价方名称（全称）：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4262"/>
        <w:gridCol w:w="4262"/>
        <w:gridCol w:w="4262"/>
      </w:tblGrid>
      <w:tr w:rsidR="0010089F" w:rsidTr="00E2733B">
        <w:trPr>
          <w:cantSplit/>
          <w:trHeight w:val="565"/>
          <w:jc w:val="center"/>
        </w:trPr>
        <w:tc>
          <w:tcPr>
            <w:tcW w:w="649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序号</w:t>
            </w: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技 术 要 求</w:t>
            </w: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ind w:rightChars="-7" w:right="-15"/>
              <w:jc w:val="center"/>
              <w:rPr>
                <w:rFonts w:ascii="仿宋" w:eastAsia="仿宋" w:hAnsi="仿宋"/>
                <w:color w:val="000000"/>
                <w:spacing w:val="-1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pacing w:val="-10"/>
                <w:szCs w:val="21"/>
              </w:rPr>
              <w:t>偏 离 说 明</w:t>
            </w:r>
          </w:p>
        </w:tc>
      </w:tr>
      <w:tr w:rsidR="0010089F" w:rsidTr="00E2733B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color w:val="000000"/>
                <w:szCs w:val="21"/>
                <w:u w:val="single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10089F" w:rsidTr="00E2733B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10089F" w:rsidTr="00E2733B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10089F" w:rsidTr="00E2733B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10089F" w:rsidTr="00E2733B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10089F" w:rsidTr="00E2733B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10089F" w:rsidTr="00E2733B">
        <w:trPr>
          <w:cantSplit/>
          <w:trHeight w:val="480"/>
          <w:jc w:val="center"/>
        </w:trPr>
        <w:tc>
          <w:tcPr>
            <w:tcW w:w="649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4262" w:type="dxa"/>
            <w:vAlign w:val="center"/>
          </w:tcPr>
          <w:p w:rsidR="0010089F" w:rsidRDefault="0010089F" w:rsidP="00E2733B">
            <w:pPr>
              <w:tabs>
                <w:tab w:val="left" w:pos="5355"/>
              </w:tabs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</w:tbl>
    <w:p w:rsidR="0010089F" w:rsidRDefault="0010089F" w:rsidP="0010089F">
      <w:pPr>
        <w:rPr>
          <w:rFonts w:ascii="仿宋" w:eastAsia="仿宋" w:hAnsi="仿宋"/>
          <w:szCs w:val="21"/>
        </w:rPr>
      </w:pPr>
    </w:p>
    <w:p w:rsidR="0010089F" w:rsidRDefault="0010089F" w:rsidP="0010089F">
      <w:pPr>
        <w:rPr>
          <w:rFonts w:ascii="仿宋" w:eastAsia="仿宋" w:hAnsi="仿宋"/>
          <w:szCs w:val="21"/>
        </w:rPr>
      </w:pPr>
    </w:p>
    <w:p w:rsidR="0010089F" w:rsidRDefault="0010089F" w:rsidP="009B0D0A">
      <w:pPr>
        <w:spacing w:beforeLines="50" w:before="156" w:afterLines="50" w:after="156" w:line="560" w:lineRule="exact"/>
        <w:jc w:val="center"/>
        <w:rPr>
          <w:rFonts w:ascii="宋体" w:eastAsia="宋体" w:hAnsi="宋体" w:cs="宋体"/>
          <w:b/>
          <w:bCs/>
          <w:sz w:val="36"/>
          <w:szCs w:val="44"/>
        </w:rPr>
      </w:pPr>
    </w:p>
    <w:p w:rsidR="0010089F" w:rsidRDefault="0010089F">
      <w:pPr>
        <w:widowControl/>
        <w:jc w:val="left"/>
        <w:rPr>
          <w:rFonts w:ascii="宋体" w:eastAsia="宋体" w:hAnsi="宋体" w:cs="宋体"/>
          <w:b/>
          <w:bCs/>
          <w:sz w:val="36"/>
          <w:szCs w:val="44"/>
        </w:rPr>
        <w:sectPr w:rsidR="0010089F" w:rsidSect="0010089F">
          <w:pgSz w:w="16838" w:h="11906" w:orient="landscape"/>
          <w:pgMar w:top="1531" w:right="1418" w:bottom="1531" w:left="1418" w:header="851" w:footer="992" w:gutter="0"/>
          <w:cols w:space="425"/>
          <w:docGrid w:type="linesAndChars" w:linePitch="312"/>
        </w:sectPr>
      </w:pPr>
    </w:p>
    <w:p w:rsidR="0010089F" w:rsidRPr="0010089F" w:rsidRDefault="0010089F" w:rsidP="0010089F">
      <w:pPr>
        <w:spacing w:line="560" w:lineRule="exact"/>
        <w:rPr>
          <w:rFonts w:ascii="宋体" w:eastAsia="宋体" w:hAnsi="宋体" w:cs="宋体"/>
          <w:b/>
          <w:bCs/>
          <w:sz w:val="28"/>
          <w:szCs w:val="28"/>
        </w:rPr>
      </w:pPr>
      <w:r w:rsidRPr="0010089F"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附件</w:t>
      </w:r>
      <w:r w:rsidRPr="0010089F">
        <w:rPr>
          <w:rFonts w:ascii="宋体" w:eastAsia="宋体" w:hAnsi="宋体" w:cs="宋体"/>
          <w:b/>
          <w:bCs/>
          <w:sz w:val="28"/>
          <w:szCs w:val="28"/>
        </w:rPr>
        <w:t>：</w:t>
      </w:r>
    </w:p>
    <w:p w:rsidR="00C12285" w:rsidRPr="0010089F" w:rsidRDefault="0010089F" w:rsidP="00986F7A">
      <w:pPr>
        <w:spacing w:line="500" w:lineRule="exact"/>
        <w:rPr>
          <w:sz w:val="28"/>
          <w:szCs w:val="28"/>
        </w:rPr>
      </w:pPr>
      <w:r w:rsidRPr="0010089F">
        <w:rPr>
          <w:rFonts w:ascii="宋体" w:eastAsia="宋体" w:hAnsi="宋体" w:cs="宋体" w:hint="eastAsia"/>
          <w:b/>
          <w:bCs/>
          <w:sz w:val="28"/>
          <w:szCs w:val="28"/>
        </w:rPr>
        <w:t>项目1：</w:t>
      </w:r>
      <w:r w:rsidR="00F02F55" w:rsidRPr="00F02F55">
        <w:rPr>
          <w:rFonts w:ascii="宋体" w:eastAsia="宋体" w:hAnsi="宋体" w:cs="宋体" w:hint="eastAsia"/>
          <w:b/>
          <w:bCs/>
          <w:sz w:val="28"/>
          <w:szCs w:val="28"/>
        </w:rPr>
        <w:t>蛋白相互作用检测</w:t>
      </w:r>
      <w:r w:rsidR="00F02F55">
        <w:rPr>
          <w:rFonts w:ascii="宋体" w:eastAsia="宋体" w:hAnsi="宋体" w:cs="宋体" w:hint="eastAsia"/>
          <w:b/>
          <w:bCs/>
          <w:sz w:val="28"/>
          <w:szCs w:val="28"/>
        </w:rPr>
        <w:t>项目</w:t>
      </w:r>
      <w:r w:rsidR="00EF3958" w:rsidRPr="0010089F">
        <w:rPr>
          <w:rFonts w:ascii="宋体" w:eastAsia="宋体" w:hAnsi="宋体" w:cs="宋体" w:hint="eastAsia"/>
          <w:b/>
          <w:bCs/>
          <w:sz w:val="28"/>
          <w:szCs w:val="28"/>
        </w:rPr>
        <w:t>技术</w:t>
      </w:r>
      <w:r w:rsidR="00986F7A">
        <w:rPr>
          <w:rFonts w:ascii="宋体" w:eastAsia="宋体" w:hAnsi="宋体" w:cs="宋体" w:hint="eastAsia"/>
          <w:b/>
          <w:bCs/>
          <w:sz w:val="28"/>
          <w:szCs w:val="28"/>
        </w:rPr>
        <w:t>要求</w:t>
      </w:r>
    </w:p>
    <w:p w:rsidR="00F02F55" w:rsidRPr="00F02F55" w:rsidRDefault="00F02F55" w:rsidP="00F02F55">
      <w:pPr>
        <w:spacing w:line="500" w:lineRule="exact"/>
        <w:ind w:firstLineChars="200" w:firstLine="480"/>
        <w:rPr>
          <w:rFonts w:ascii="宋体" w:eastAsia="宋体" w:hAnsi="宋体" w:cs="宋体" w:hint="eastAsia"/>
          <w:sz w:val="24"/>
        </w:rPr>
      </w:pPr>
      <w:r w:rsidRPr="00F02F55">
        <w:rPr>
          <w:rFonts w:ascii="宋体" w:eastAsia="宋体" w:hAnsi="宋体" w:cs="宋体" w:hint="eastAsia"/>
          <w:sz w:val="24"/>
        </w:rPr>
        <w:t>该项目需对4例大鼠脑组织进行CO-IP实验后，</w:t>
      </w:r>
      <w:r>
        <w:rPr>
          <w:rFonts w:ascii="宋体" w:eastAsia="宋体" w:hAnsi="宋体" w:cs="宋体" w:hint="eastAsia"/>
          <w:sz w:val="24"/>
        </w:rPr>
        <w:t>对</w:t>
      </w:r>
      <w:r w:rsidRPr="00F02F55">
        <w:rPr>
          <w:rFonts w:ascii="宋体" w:eastAsia="宋体" w:hAnsi="宋体" w:cs="宋体" w:hint="eastAsia"/>
          <w:sz w:val="24"/>
        </w:rPr>
        <w:t>富集得到的蛋白进行质谱检测。具体技术要求如下：</w:t>
      </w:r>
    </w:p>
    <w:p w:rsidR="00F02F55" w:rsidRPr="00F02F55" w:rsidRDefault="00F02F55" w:rsidP="00F02F55">
      <w:pPr>
        <w:spacing w:line="500" w:lineRule="exact"/>
        <w:rPr>
          <w:rFonts w:ascii="宋体" w:eastAsia="宋体" w:hAnsi="宋体" w:cs="宋体" w:hint="eastAsia"/>
          <w:sz w:val="24"/>
        </w:rPr>
      </w:pPr>
      <w:r w:rsidRPr="00F02F55">
        <w:rPr>
          <w:rFonts w:ascii="宋体" w:eastAsia="宋体" w:hAnsi="宋体" w:cs="宋体" w:hint="eastAsia"/>
          <w:sz w:val="24"/>
        </w:rPr>
        <w:t>1.</w:t>
      </w:r>
      <w:r w:rsidRPr="00F02F55">
        <w:rPr>
          <w:rFonts w:ascii="宋体" w:eastAsia="宋体" w:hAnsi="宋体" w:cs="宋体" w:hint="eastAsia"/>
          <w:sz w:val="24"/>
        </w:rPr>
        <w:tab/>
      </w:r>
      <w:r>
        <w:rPr>
          <w:rFonts w:ascii="宋体" w:eastAsia="宋体" w:hAnsi="宋体" w:cs="宋体" w:hint="eastAsia"/>
          <w:sz w:val="24"/>
        </w:rPr>
        <w:t>提供样品质控结果报告。</w:t>
      </w:r>
    </w:p>
    <w:p w:rsidR="00F02F55" w:rsidRPr="00F02F55" w:rsidRDefault="00F02F55" w:rsidP="00F02F55">
      <w:pPr>
        <w:spacing w:line="500" w:lineRule="exact"/>
        <w:rPr>
          <w:rFonts w:ascii="宋体" w:eastAsia="宋体" w:hAnsi="宋体" w:cs="宋体" w:hint="eastAsia"/>
          <w:sz w:val="24"/>
        </w:rPr>
      </w:pPr>
      <w:r w:rsidRPr="00F02F55">
        <w:rPr>
          <w:rFonts w:ascii="宋体" w:eastAsia="宋体" w:hAnsi="宋体" w:cs="宋体" w:hint="eastAsia"/>
          <w:sz w:val="24"/>
        </w:rPr>
        <w:t>2.</w:t>
      </w:r>
      <w:r w:rsidRPr="00F02F55">
        <w:rPr>
          <w:rFonts w:ascii="宋体" w:eastAsia="宋体" w:hAnsi="宋体" w:cs="宋体" w:hint="eastAsia"/>
          <w:sz w:val="24"/>
        </w:rPr>
        <w:tab/>
      </w:r>
      <w:r>
        <w:rPr>
          <w:rFonts w:ascii="宋体" w:eastAsia="宋体" w:hAnsi="宋体" w:cs="宋体" w:hint="eastAsia"/>
          <w:sz w:val="24"/>
        </w:rPr>
        <w:t>提供抗体质控结果报告。</w:t>
      </w:r>
    </w:p>
    <w:p w:rsidR="00F02F55" w:rsidRPr="00F02F55" w:rsidRDefault="00F02F55" w:rsidP="00F02F55">
      <w:pPr>
        <w:spacing w:line="500" w:lineRule="exact"/>
        <w:rPr>
          <w:rFonts w:ascii="宋体" w:eastAsia="宋体" w:hAnsi="宋体" w:cs="宋体" w:hint="eastAsia"/>
          <w:sz w:val="24"/>
        </w:rPr>
      </w:pPr>
      <w:r w:rsidRPr="00F02F55">
        <w:rPr>
          <w:rFonts w:ascii="宋体" w:eastAsia="宋体" w:hAnsi="宋体" w:cs="宋体" w:hint="eastAsia"/>
          <w:sz w:val="24"/>
        </w:rPr>
        <w:t>3、预实验：先取一个样本进行预实验，测试IP实验可行性。</w:t>
      </w:r>
    </w:p>
    <w:p w:rsidR="00F02F55" w:rsidRPr="00F02F55" w:rsidRDefault="00F02F55" w:rsidP="00F02F55">
      <w:pPr>
        <w:spacing w:line="500" w:lineRule="exact"/>
        <w:rPr>
          <w:rFonts w:ascii="宋体" w:eastAsia="宋体" w:hAnsi="宋体" w:cs="宋体" w:hint="eastAsia"/>
          <w:sz w:val="24"/>
        </w:rPr>
      </w:pPr>
      <w:r w:rsidRPr="00F02F55">
        <w:rPr>
          <w:rFonts w:ascii="宋体" w:eastAsia="宋体" w:hAnsi="宋体" w:cs="宋体" w:hint="eastAsia"/>
          <w:sz w:val="24"/>
        </w:rPr>
        <w:t xml:space="preserve">4、提供预实验的IP结果WB报告。 </w:t>
      </w:r>
    </w:p>
    <w:p w:rsidR="00F02F55" w:rsidRPr="00F02F55" w:rsidRDefault="00F02F55" w:rsidP="00F02F55">
      <w:pPr>
        <w:spacing w:line="500" w:lineRule="exact"/>
        <w:rPr>
          <w:rFonts w:ascii="宋体" w:eastAsia="宋体" w:hAnsi="宋体" w:cs="宋体" w:hint="eastAsia"/>
          <w:sz w:val="24"/>
        </w:rPr>
      </w:pPr>
      <w:r w:rsidRPr="00F02F55">
        <w:rPr>
          <w:rFonts w:ascii="宋体" w:eastAsia="宋体" w:hAnsi="宋体" w:cs="宋体" w:hint="eastAsia"/>
          <w:sz w:val="24"/>
        </w:rPr>
        <w:t>5、用特异性抗体在native条件下纯化与目标蛋白质相互作用的蛋白，进而使用质谱进行鉴定，通过test\control比对，过滤非特异结合蛋白，定性定量分析与特定蛋白质直接或间接作用的蛋白质。结合 LFQ/TMT等定量技术，研究特定蛋白互作关系随时间的变化情况。</w:t>
      </w:r>
    </w:p>
    <w:p w:rsidR="00F02F55" w:rsidRPr="00F02F55" w:rsidRDefault="00F02F55" w:rsidP="00F02F55">
      <w:pPr>
        <w:spacing w:line="500" w:lineRule="exact"/>
        <w:rPr>
          <w:rFonts w:ascii="宋体" w:eastAsia="宋体" w:hAnsi="宋体" w:cs="宋体" w:hint="eastAsia"/>
          <w:sz w:val="24"/>
        </w:rPr>
      </w:pPr>
      <w:r w:rsidRPr="00F02F55">
        <w:rPr>
          <w:rFonts w:ascii="宋体" w:eastAsia="宋体" w:hAnsi="宋体" w:cs="宋体" w:hint="eastAsia"/>
          <w:sz w:val="24"/>
        </w:rPr>
        <w:t>6、</w:t>
      </w:r>
      <w:r w:rsidRPr="00F02F55">
        <w:rPr>
          <w:rFonts w:ascii="宋体" w:eastAsia="宋体" w:hAnsi="宋体" w:cs="宋体" w:hint="eastAsia"/>
          <w:sz w:val="24"/>
        </w:rPr>
        <w:tab/>
        <w:t>所有检出蛋白的鉴定总表、目标蛋白质结合蛋白质鉴定简表（EXCEL）</w:t>
      </w:r>
      <w:r>
        <w:rPr>
          <w:rFonts w:ascii="宋体" w:eastAsia="宋体" w:hAnsi="宋体" w:cs="宋体" w:hint="eastAsia"/>
          <w:sz w:val="24"/>
        </w:rPr>
        <w:t>。</w:t>
      </w:r>
    </w:p>
    <w:p w:rsidR="00F02F55" w:rsidRPr="00F02F55" w:rsidRDefault="00F02F55" w:rsidP="00F02F55">
      <w:pPr>
        <w:spacing w:line="500" w:lineRule="exact"/>
        <w:rPr>
          <w:rFonts w:ascii="宋体" w:eastAsia="宋体" w:hAnsi="宋体" w:cs="宋体" w:hint="eastAsia"/>
          <w:sz w:val="24"/>
        </w:rPr>
      </w:pPr>
      <w:r w:rsidRPr="00F02F55">
        <w:rPr>
          <w:rFonts w:ascii="宋体" w:eastAsia="宋体" w:hAnsi="宋体" w:cs="宋体" w:hint="eastAsia"/>
          <w:sz w:val="24"/>
        </w:rPr>
        <w:t>7、</w:t>
      </w:r>
      <w:r w:rsidRPr="00F02F55">
        <w:rPr>
          <w:rFonts w:ascii="宋体" w:eastAsia="宋体" w:hAnsi="宋体" w:cs="宋体" w:hint="eastAsia"/>
          <w:sz w:val="24"/>
        </w:rPr>
        <w:tab/>
        <w:t>肽段鉴定信息简表（EXCEL）</w:t>
      </w:r>
      <w:r>
        <w:rPr>
          <w:rFonts w:ascii="宋体" w:eastAsia="宋体" w:hAnsi="宋体" w:cs="宋体" w:hint="eastAsia"/>
          <w:sz w:val="24"/>
        </w:rPr>
        <w:t>。</w:t>
      </w:r>
    </w:p>
    <w:p w:rsidR="00F02F55" w:rsidRPr="00F02F55" w:rsidRDefault="00F02F55" w:rsidP="00F02F55">
      <w:pPr>
        <w:spacing w:line="500" w:lineRule="exact"/>
        <w:rPr>
          <w:rFonts w:ascii="宋体" w:eastAsia="宋体" w:hAnsi="宋体" w:cs="宋体" w:hint="eastAsia"/>
          <w:sz w:val="24"/>
        </w:rPr>
      </w:pPr>
      <w:r w:rsidRPr="00F02F55">
        <w:rPr>
          <w:rFonts w:ascii="宋体" w:eastAsia="宋体" w:hAnsi="宋体" w:cs="宋体" w:hint="eastAsia"/>
          <w:sz w:val="24"/>
        </w:rPr>
        <w:t>8、</w:t>
      </w:r>
      <w:r w:rsidRPr="00F02F55">
        <w:rPr>
          <w:rFonts w:ascii="宋体" w:eastAsia="宋体" w:hAnsi="宋体" w:cs="宋体" w:hint="eastAsia"/>
          <w:sz w:val="24"/>
        </w:rPr>
        <w:tab/>
        <w:t>生物信息学分析结果：聚类分析图，Gene Ontology （GO）分析图表，KEGG通路注释图表，蛋白质相互作用网络分析图表，蛋白作用分析报告等。</w:t>
      </w:r>
    </w:p>
    <w:p w:rsidR="00986F7A" w:rsidRPr="00F02F55" w:rsidRDefault="00F02F55" w:rsidP="00F02F55">
      <w:pPr>
        <w:spacing w:line="500" w:lineRule="exact"/>
        <w:rPr>
          <w:rFonts w:ascii="宋体" w:eastAsia="宋体" w:hAnsi="宋体" w:cs="宋体"/>
          <w:sz w:val="24"/>
        </w:rPr>
      </w:pPr>
      <w:r w:rsidRPr="00F02F55">
        <w:rPr>
          <w:rFonts w:ascii="宋体" w:eastAsia="宋体" w:hAnsi="宋体" w:cs="宋体" w:hint="eastAsia"/>
          <w:sz w:val="24"/>
        </w:rPr>
        <w:t>8.</w:t>
      </w:r>
      <w:r w:rsidRPr="00F02F55">
        <w:rPr>
          <w:rFonts w:ascii="宋体" w:eastAsia="宋体" w:hAnsi="宋体" w:cs="宋体" w:hint="eastAsia"/>
          <w:sz w:val="24"/>
        </w:rPr>
        <w:tab/>
        <w:t>提供实验中用到的所有重要设备的制造厂商，型号，操作参数，以及所有重要试剂的供应商等；以上检测数据和检测方法、材料都提供描述；实验流程说明。</w:t>
      </w:r>
    </w:p>
    <w:sectPr w:rsidR="00986F7A" w:rsidRPr="00F02F55" w:rsidSect="009B0D0A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AD6" w:rsidRDefault="00E15AD6" w:rsidP="00156362">
      <w:r>
        <w:separator/>
      </w:r>
    </w:p>
  </w:endnote>
  <w:endnote w:type="continuationSeparator" w:id="0">
    <w:p w:rsidR="00E15AD6" w:rsidRDefault="00E15AD6" w:rsidP="0015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AD6" w:rsidRDefault="00E15AD6" w:rsidP="00156362">
      <w:r>
        <w:separator/>
      </w:r>
    </w:p>
  </w:footnote>
  <w:footnote w:type="continuationSeparator" w:id="0">
    <w:p w:rsidR="00E15AD6" w:rsidRDefault="00E15AD6" w:rsidP="00156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E6D0800"/>
    <w:multiLevelType w:val="singleLevel"/>
    <w:tmpl w:val="DE6D080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F01EA8F"/>
    <w:multiLevelType w:val="singleLevel"/>
    <w:tmpl w:val="0F01EA8F"/>
    <w:lvl w:ilvl="0">
      <w:start w:val="5"/>
      <w:numFmt w:val="upperLetter"/>
      <w:suff w:val="nothing"/>
      <w:lvlText w:val="%1-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7749C"/>
    <w:rsid w:val="0010089F"/>
    <w:rsid w:val="00156362"/>
    <w:rsid w:val="001E6B37"/>
    <w:rsid w:val="00260AD8"/>
    <w:rsid w:val="002D4181"/>
    <w:rsid w:val="003C502E"/>
    <w:rsid w:val="00483AAA"/>
    <w:rsid w:val="004F17AE"/>
    <w:rsid w:val="00986F7A"/>
    <w:rsid w:val="009B0D0A"/>
    <w:rsid w:val="00B147A0"/>
    <w:rsid w:val="00C12285"/>
    <w:rsid w:val="00E15AD6"/>
    <w:rsid w:val="00EF3958"/>
    <w:rsid w:val="00F02F55"/>
    <w:rsid w:val="00F77A34"/>
    <w:rsid w:val="0B12663B"/>
    <w:rsid w:val="3E47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D701D8D-C8FD-4735-84A2-9F390F99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Char"/>
    <w:rsid w:val="001563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5636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1563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5636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140</Words>
  <Characters>800</Characters>
  <Application>Microsoft Office Word</Application>
  <DocSecurity>0</DocSecurity>
  <Lines>6</Lines>
  <Paragraphs>1</Paragraphs>
  <ScaleCrop>false</ScaleCrop>
  <Company>Microsoft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10</cp:revision>
  <dcterms:created xsi:type="dcterms:W3CDTF">2022-05-17T03:03:00Z</dcterms:created>
  <dcterms:modified xsi:type="dcterms:W3CDTF">2022-09-21T07:36:00Z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2052-11.1.0.11173</vt:lpwstr>
  </property>
  <property fmtid="{D5CDD505-2E9C-101B-9397-08002B2CF9AE}" pid="3" name="ICV">
    <vt:lpwstr>08149E9B7F1C40E2AEFCB0AF72352FD5</vt:lpwstr>
  </property>
</Properties>
</file>