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2"/>
          <w:szCs w:val="32"/>
        </w:rPr>
      </w:pPr>
      <w:r>
        <w:rPr>
          <w:rFonts w:hint="eastAsia" w:ascii="仿宋" w:hAnsi="仿宋" w:eastAsia="仿宋"/>
          <w:b/>
          <w:sz w:val="32"/>
          <w:szCs w:val="32"/>
        </w:rPr>
        <w:t>福建中医药大学设备询价工作单</w:t>
      </w:r>
    </w:p>
    <w:p>
      <w:pPr>
        <w:ind w:firstLine="525" w:firstLineChars="250"/>
        <w:rPr>
          <w:rFonts w:ascii="仿宋" w:hAnsi="仿宋" w:eastAsia="仿宋"/>
          <w:szCs w:val="21"/>
        </w:rPr>
      </w:pPr>
      <w:r>
        <w:rPr>
          <w:rFonts w:hint="eastAsia" w:ascii="仿宋" w:hAnsi="仿宋" w:eastAsia="仿宋"/>
          <w:szCs w:val="21"/>
        </w:rPr>
        <w:t>公司名称（盖章）：</w:t>
      </w:r>
    </w:p>
    <w:tbl>
      <w:tblPr>
        <w:tblStyle w:val="9"/>
        <w:tblW w:w="0" w:type="auto"/>
        <w:tblInd w:w="4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3"/>
        <w:gridCol w:w="3683"/>
        <w:gridCol w:w="1497"/>
        <w:gridCol w:w="1663"/>
        <w:gridCol w:w="1837"/>
        <w:gridCol w:w="3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1033" w:type="dxa"/>
            <w:vAlign w:val="center"/>
          </w:tcPr>
          <w:p>
            <w:pPr>
              <w:jc w:val="center"/>
              <w:rPr>
                <w:rFonts w:ascii="仿宋" w:hAnsi="仿宋" w:eastAsia="仿宋"/>
                <w:szCs w:val="21"/>
              </w:rPr>
            </w:pPr>
            <w:r>
              <w:rPr>
                <w:rFonts w:hint="eastAsia" w:ascii="仿宋" w:hAnsi="仿宋" w:eastAsia="仿宋"/>
                <w:szCs w:val="21"/>
              </w:rPr>
              <w:t>项目</w:t>
            </w:r>
          </w:p>
        </w:tc>
        <w:tc>
          <w:tcPr>
            <w:tcW w:w="3683" w:type="dxa"/>
            <w:vAlign w:val="center"/>
          </w:tcPr>
          <w:p>
            <w:pPr>
              <w:jc w:val="center"/>
              <w:rPr>
                <w:rFonts w:ascii="仿宋" w:hAnsi="仿宋" w:eastAsia="仿宋"/>
                <w:szCs w:val="21"/>
              </w:rPr>
            </w:pPr>
            <w:r>
              <w:rPr>
                <w:rFonts w:hint="eastAsia" w:ascii="仿宋" w:hAnsi="仿宋" w:eastAsia="仿宋"/>
                <w:szCs w:val="21"/>
              </w:rPr>
              <w:t>仪器名称</w:t>
            </w:r>
          </w:p>
        </w:tc>
        <w:tc>
          <w:tcPr>
            <w:tcW w:w="1497" w:type="dxa"/>
            <w:vAlign w:val="center"/>
          </w:tcPr>
          <w:p>
            <w:pPr>
              <w:jc w:val="center"/>
              <w:rPr>
                <w:rFonts w:ascii="仿宋" w:hAnsi="仿宋" w:eastAsia="仿宋"/>
                <w:szCs w:val="21"/>
              </w:rPr>
            </w:pPr>
            <w:r>
              <w:rPr>
                <w:rFonts w:hint="eastAsia" w:ascii="仿宋" w:hAnsi="仿宋" w:eastAsia="仿宋"/>
                <w:szCs w:val="21"/>
              </w:rPr>
              <w:t>参考型号</w:t>
            </w:r>
          </w:p>
        </w:tc>
        <w:tc>
          <w:tcPr>
            <w:tcW w:w="1663" w:type="dxa"/>
            <w:vAlign w:val="center"/>
          </w:tcPr>
          <w:p>
            <w:pPr>
              <w:jc w:val="center"/>
              <w:rPr>
                <w:rFonts w:ascii="仿宋" w:hAnsi="仿宋" w:eastAsia="仿宋"/>
                <w:szCs w:val="21"/>
              </w:rPr>
            </w:pPr>
            <w:r>
              <w:rPr>
                <w:rFonts w:hint="eastAsia" w:ascii="仿宋" w:hAnsi="仿宋" w:eastAsia="仿宋"/>
                <w:szCs w:val="21"/>
              </w:rPr>
              <w:t>数量</w:t>
            </w:r>
          </w:p>
        </w:tc>
        <w:tc>
          <w:tcPr>
            <w:tcW w:w="1837" w:type="dxa"/>
            <w:vAlign w:val="center"/>
          </w:tcPr>
          <w:p>
            <w:pPr>
              <w:jc w:val="center"/>
              <w:rPr>
                <w:rFonts w:ascii="仿宋" w:hAnsi="仿宋" w:eastAsia="仿宋"/>
                <w:szCs w:val="21"/>
              </w:rPr>
            </w:pPr>
            <w:r>
              <w:rPr>
                <w:rFonts w:hint="eastAsia" w:ascii="仿宋" w:hAnsi="仿宋" w:eastAsia="仿宋"/>
                <w:szCs w:val="21"/>
              </w:rPr>
              <w:t>价格</w:t>
            </w:r>
          </w:p>
          <w:p>
            <w:pPr>
              <w:jc w:val="center"/>
              <w:rPr>
                <w:rFonts w:ascii="仿宋" w:hAnsi="仿宋" w:eastAsia="仿宋"/>
                <w:szCs w:val="21"/>
              </w:rPr>
            </w:pPr>
            <w:r>
              <w:rPr>
                <w:rFonts w:hint="eastAsia" w:ascii="仿宋" w:hAnsi="仿宋" w:eastAsia="仿宋"/>
                <w:szCs w:val="21"/>
              </w:rPr>
              <w:t>（万元）</w:t>
            </w:r>
          </w:p>
        </w:tc>
        <w:tc>
          <w:tcPr>
            <w:tcW w:w="3825" w:type="dxa"/>
            <w:vAlign w:val="center"/>
          </w:tcPr>
          <w:p>
            <w:pPr>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1033" w:type="dxa"/>
            <w:shd w:val="clear" w:color="000000" w:fill="FFFFFF"/>
            <w:vAlign w:val="center"/>
          </w:tcPr>
          <w:p>
            <w:pPr>
              <w:jc w:val="center"/>
              <w:rPr>
                <w:rFonts w:ascii="仿宋" w:hAnsi="仿宋" w:eastAsia="仿宋" w:cs="仿宋"/>
              </w:rPr>
            </w:pPr>
            <w:r>
              <w:rPr>
                <w:rFonts w:hint="eastAsia" w:ascii="仿宋" w:hAnsi="仿宋" w:eastAsia="仿宋" w:cs="仿宋"/>
              </w:rPr>
              <w:t>1</w:t>
            </w:r>
          </w:p>
        </w:tc>
        <w:tc>
          <w:tcPr>
            <w:tcW w:w="3683" w:type="dxa"/>
            <w:shd w:val="clear" w:color="000000" w:fill="FFFFFF"/>
            <w:vAlign w:val="center"/>
          </w:tcPr>
          <w:p>
            <w:pPr>
              <w:rPr>
                <w:rFonts w:ascii="仿宋" w:hAnsi="仿宋" w:eastAsia="仿宋" w:cs="仿宋"/>
              </w:rPr>
            </w:pPr>
            <w:r>
              <w:rPr>
                <w:rFonts w:hint="eastAsia" w:ascii="仿宋" w:hAnsi="仿宋" w:eastAsia="仿宋" w:cs="仿宋"/>
                <w:color w:val="333333"/>
              </w:rPr>
              <w:t>模拟 CT 实验仪</w:t>
            </w:r>
          </w:p>
        </w:tc>
        <w:tc>
          <w:tcPr>
            <w:tcW w:w="1497" w:type="dxa"/>
            <w:shd w:val="clear" w:color="FFFF00" w:fill="auto"/>
            <w:vAlign w:val="center"/>
          </w:tcPr>
          <w:p>
            <w:pPr>
              <w:jc w:val="center"/>
              <w:rPr>
                <w:rFonts w:ascii="仿宋" w:hAnsi="仿宋" w:eastAsia="仿宋" w:cs="仿宋"/>
                <w:szCs w:val="21"/>
              </w:rPr>
            </w:pPr>
          </w:p>
        </w:tc>
        <w:tc>
          <w:tcPr>
            <w:tcW w:w="1663" w:type="dxa"/>
            <w:shd w:val="clear" w:color="000000" w:fill="FFFFFF"/>
            <w:vAlign w:val="center"/>
          </w:tcPr>
          <w:p>
            <w:pPr>
              <w:jc w:val="center"/>
              <w:rPr>
                <w:rFonts w:ascii="仿宋" w:hAnsi="仿宋" w:eastAsia="仿宋" w:cs="仿宋"/>
              </w:rPr>
            </w:pPr>
            <w:r>
              <w:rPr>
                <w:rFonts w:hint="eastAsia" w:ascii="仿宋" w:hAnsi="仿宋" w:eastAsia="仿宋" w:cs="仿宋"/>
              </w:rPr>
              <w:t>15</w:t>
            </w:r>
          </w:p>
        </w:tc>
        <w:tc>
          <w:tcPr>
            <w:tcW w:w="1837" w:type="dxa"/>
            <w:vAlign w:val="center"/>
          </w:tcPr>
          <w:p>
            <w:pPr>
              <w:jc w:val="center"/>
              <w:rPr>
                <w:rFonts w:ascii="仿宋" w:hAnsi="仿宋" w:eastAsia="仿宋"/>
                <w:szCs w:val="21"/>
              </w:rPr>
            </w:pPr>
          </w:p>
        </w:tc>
        <w:tc>
          <w:tcPr>
            <w:tcW w:w="3825" w:type="dxa"/>
            <w:vAlign w:val="center"/>
          </w:tcPr>
          <w:p>
            <w:pPr>
              <w:jc w:val="center"/>
              <w:rPr>
                <w:rFonts w:ascii="仿宋" w:hAnsi="仿宋" w:eastAsia="仿宋"/>
                <w:szCs w:val="21"/>
              </w:rPr>
            </w:pPr>
            <w:r>
              <w:rPr>
                <w:rFonts w:hint="eastAsia" w:ascii="仿宋" w:hAnsi="仿宋" w:eastAsia="仿宋"/>
                <w:szCs w:val="21"/>
              </w:rPr>
              <w:t>详见附件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1033" w:type="dxa"/>
            <w:shd w:val="clear" w:color="000000" w:fill="FFFFFF"/>
            <w:vAlign w:val="center"/>
          </w:tcPr>
          <w:p>
            <w:pPr>
              <w:jc w:val="center"/>
              <w:rPr>
                <w:rFonts w:ascii="仿宋" w:hAnsi="仿宋" w:eastAsia="仿宋" w:cs="仿宋"/>
              </w:rPr>
            </w:pPr>
            <w:r>
              <w:rPr>
                <w:rFonts w:hint="eastAsia" w:ascii="仿宋" w:hAnsi="仿宋" w:eastAsia="仿宋" w:cs="仿宋"/>
              </w:rPr>
              <w:t>2</w:t>
            </w:r>
          </w:p>
        </w:tc>
        <w:tc>
          <w:tcPr>
            <w:tcW w:w="3683" w:type="dxa"/>
            <w:shd w:val="clear" w:color="000000" w:fill="FFFFFF"/>
            <w:vAlign w:val="center"/>
          </w:tcPr>
          <w:p>
            <w:pPr>
              <w:rPr>
                <w:rFonts w:ascii="仿宋" w:hAnsi="仿宋" w:eastAsia="仿宋" w:cs="仿宋"/>
              </w:rPr>
            </w:pPr>
            <w:r>
              <w:rPr>
                <w:rFonts w:hint="eastAsia" w:ascii="仿宋" w:hAnsi="仿宋" w:eastAsia="仿宋" w:cs="仿宋"/>
              </w:rPr>
              <w:t>嵌入式生物医学电子实验箱</w:t>
            </w:r>
          </w:p>
        </w:tc>
        <w:tc>
          <w:tcPr>
            <w:tcW w:w="1497" w:type="dxa"/>
            <w:shd w:val="clear" w:color="FFFF00" w:fill="auto"/>
            <w:vAlign w:val="center"/>
          </w:tcPr>
          <w:p>
            <w:pPr>
              <w:jc w:val="center"/>
              <w:rPr>
                <w:rFonts w:ascii="仿宋" w:hAnsi="仿宋" w:eastAsia="仿宋" w:cs="仿宋"/>
                <w:szCs w:val="21"/>
              </w:rPr>
            </w:pPr>
          </w:p>
        </w:tc>
        <w:tc>
          <w:tcPr>
            <w:tcW w:w="1663" w:type="dxa"/>
            <w:shd w:val="clear" w:color="000000" w:fill="FFFFFF"/>
            <w:vAlign w:val="center"/>
          </w:tcPr>
          <w:p>
            <w:pPr>
              <w:jc w:val="center"/>
              <w:rPr>
                <w:rFonts w:ascii="仿宋" w:hAnsi="仿宋" w:eastAsia="仿宋" w:cs="仿宋"/>
              </w:rPr>
            </w:pPr>
            <w:r>
              <w:rPr>
                <w:rFonts w:hint="eastAsia" w:ascii="仿宋" w:hAnsi="仿宋" w:eastAsia="仿宋" w:cs="仿宋"/>
              </w:rPr>
              <w:t>15</w:t>
            </w:r>
          </w:p>
        </w:tc>
        <w:tc>
          <w:tcPr>
            <w:tcW w:w="1837" w:type="dxa"/>
            <w:vAlign w:val="center"/>
          </w:tcPr>
          <w:p>
            <w:pPr>
              <w:jc w:val="center"/>
              <w:rPr>
                <w:rFonts w:ascii="仿宋" w:hAnsi="仿宋" w:eastAsia="仿宋"/>
                <w:szCs w:val="21"/>
              </w:rPr>
            </w:pPr>
          </w:p>
        </w:tc>
        <w:tc>
          <w:tcPr>
            <w:tcW w:w="3825" w:type="dxa"/>
            <w:vAlign w:val="center"/>
          </w:tcPr>
          <w:p>
            <w:pPr>
              <w:jc w:val="center"/>
              <w:rPr>
                <w:rFonts w:ascii="仿宋" w:hAnsi="仿宋" w:eastAsia="仿宋"/>
                <w:szCs w:val="21"/>
              </w:rPr>
            </w:pPr>
            <w:r>
              <w:rPr>
                <w:rFonts w:hint="eastAsia" w:ascii="仿宋" w:hAnsi="仿宋" w:eastAsia="仿宋"/>
                <w:szCs w:val="21"/>
              </w:rPr>
              <w:t>详见附件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1033" w:type="dxa"/>
            <w:shd w:val="clear" w:color="000000" w:fill="FFFFFF"/>
            <w:vAlign w:val="center"/>
          </w:tcPr>
          <w:p>
            <w:pPr>
              <w:jc w:val="center"/>
              <w:rPr>
                <w:rFonts w:ascii="仿宋" w:hAnsi="仿宋" w:eastAsia="仿宋" w:cs="仿宋"/>
              </w:rPr>
            </w:pPr>
            <w:r>
              <w:rPr>
                <w:rFonts w:hint="eastAsia" w:ascii="仿宋" w:hAnsi="仿宋" w:eastAsia="仿宋" w:cs="仿宋"/>
              </w:rPr>
              <w:t>3</w:t>
            </w:r>
          </w:p>
        </w:tc>
        <w:tc>
          <w:tcPr>
            <w:tcW w:w="3683" w:type="dxa"/>
            <w:shd w:val="clear" w:color="000000" w:fill="FFFFFF"/>
            <w:vAlign w:val="center"/>
          </w:tcPr>
          <w:p>
            <w:pPr>
              <w:rPr>
                <w:rFonts w:ascii="仿宋" w:hAnsi="仿宋" w:eastAsia="仿宋" w:cs="仿宋"/>
              </w:rPr>
            </w:pPr>
            <w:r>
              <w:rPr>
                <w:rFonts w:hint="eastAsia" w:ascii="仿宋" w:hAnsi="仿宋" w:eastAsia="仿宋" w:cs="仿宋"/>
              </w:rPr>
              <w:t>数字示波器</w:t>
            </w:r>
          </w:p>
        </w:tc>
        <w:tc>
          <w:tcPr>
            <w:tcW w:w="1497" w:type="dxa"/>
            <w:shd w:val="clear" w:color="FFFF00" w:fill="auto"/>
            <w:vAlign w:val="center"/>
          </w:tcPr>
          <w:p>
            <w:pPr>
              <w:jc w:val="center"/>
              <w:rPr>
                <w:rFonts w:ascii="仿宋" w:hAnsi="仿宋" w:eastAsia="仿宋" w:cs="仿宋"/>
                <w:szCs w:val="21"/>
              </w:rPr>
            </w:pPr>
          </w:p>
        </w:tc>
        <w:tc>
          <w:tcPr>
            <w:tcW w:w="1663" w:type="dxa"/>
            <w:shd w:val="clear" w:color="000000" w:fill="FFFFFF"/>
            <w:vAlign w:val="center"/>
          </w:tcPr>
          <w:p>
            <w:pPr>
              <w:jc w:val="center"/>
              <w:rPr>
                <w:rFonts w:ascii="仿宋" w:hAnsi="仿宋" w:eastAsia="仿宋" w:cs="仿宋"/>
              </w:rPr>
            </w:pPr>
            <w:r>
              <w:rPr>
                <w:rFonts w:hint="eastAsia" w:ascii="仿宋" w:hAnsi="仿宋" w:eastAsia="仿宋" w:cs="仿宋"/>
              </w:rPr>
              <w:t>15</w:t>
            </w:r>
          </w:p>
        </w:tc>
        <w:tc>
          <w:tcPr>
            <w:tcW w:w="1837" w:type="dxa"/>
            <w:vAlign w:val="center"/>
          </w:tcPr>
          <w:p>
            <w:pPr>
              <w:jc w:val="center"/>
              <w:rPr>
                <w:rFonts w:ascii="仿宋" w:hAnsi="仿宋" w:eastAsia="仿宋"/>
                <w:szCs w:val="21"/>
              </w:rPr>
            </w:pPr>
          </w:p>
        </w:tc>
        <w:tc>
          <w:tcPr>
            <w:tcW w:w="3825" w:type="dxa"/>
            <w:vAlign w:val="center"/>
          </w:tcPr>
          <w:p>
            <w:pPr>
              <w:jc w:val="center"/>
              <w:rPr>
                <w:rFonts w:ascii="仿宋" w:hAnsi="仿宋" w:eastAsia="仿宋"/>
                <w:szCs w:val="21"/>
              </w:rPr>
            </w:pPr>
            <w:r>
              <w:rPr>
                <w:rFonts w:hint="eastAsia" w:ascii="仿宋" w:hAnsi="仿宋" w:eastAsia="仿宋"/>
                <w:szCs w:val="21"/>
              </w:rPr>
              <w:t>详见附件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1033" w:type="dxa"/>
            <w:shd w:val="clear" w:color="000000" w:fill="FFFFFF"/>
            <w:vAlign w:val="center"/>
          </w:tcPr>
          <w:p>
            <w:pPr>
              <w:jc w:val="center"/>
              <w:rPr>
                <w:rFonts w:ascii="仿宋" w:hAnsi="仿宋" w:eastAsia="仿宋" w:cs="仿宋"/>
              </w:rPr>
            </w:pPr>
            <w:r>
              <w:rPr>
                <w:rFonts w:hint="eastAsia" w:ascii="仿宋" w:hAnsi="仿宋" w:eastAsia="仿宋" w:cs="仿宋"/>
              </w:rPr>
              <w:t>4</w:t>
            </w:r>
          </w:p>
        </w:tc>
        <w:tc>
          <w:tcPr>
            <w:tcW w:w="3683" w:type="dxa"/>
            <w:shd w:val="clear" w:color="000000" w:fill="FFFFFF"/>
            <w:vAlign w:val="center"/>
          </w:tcPr>
          <w:p>
            <w:pPr>
              <w:rPr>
                <w:rFonts w:ascii="仿宋" w:hAnsi="仿宋" w:eastAsia="仿宋" w:cs="仿宋"/>
              </w:rPr>
            </w:pPr>
            <w:r>
              <w:rPr>
                <w:rFonts w:hint="eastAsia" w:ascii="仿宋" w:hAnsi="仿宋" w:eastAsia="仿宋" w:cs="仿宋"/>
              </w:rPr>
              <w:t>旋转阳极启动保护、限时及保护电路实验箱</w:t>
            </w:r>
          </w:p>
        </w:tc>
        <w:tc>
          <w:tcPr>
            <w:tcW w:w="1497" w:type="dxa"/>
            <w:shd w:val="clear" w:color="FFFF00" w:fill="auto"/>
            <w:vAlign w:val="center"/>
          </w:tcPr>
          <w:p>
            <w:pPr>
              <w:jc w:val="center"/>
              <w:rPr>
                <w:rFonts w:ascii="仿宋" w:hAnsi="仿宋" w:eastAsia="仿宋" w:cs="仿宋"/>
                <w:szCs w:val="21"/>
              </w:rPr>
            </w:pPr>
          </w:p>
        </w:tc>
        <w:tc>
          <w:tcPr>
            <w:tcW w:w="1663" w:type="dxa"/>
            <w:shd w:val="clear" w:color="000000" w:fill="FFFFFF"/>
            <w:vAlign w:val="center"/>
          </w:tcPr>
          <w:p>
            <w:pPr>
              <w:jc w:val="center"/>
              <w:rPr>
                <w:rFonts w:ascii="仿宋" w:hAnsi="仿宋" w:eastAsia="仿宋" w:cs="仿宋"/>
              </w:rPr>
            </w:pPr>
            <w:r>
              <w:rPr>
                <w:rFonts w:hint="eastAsia" w:ascii="仿宋" w:hAnsi="仿宋" w:eastAsia="仿宋" w:cs="仿宋"/>
              </w:rPr>
              <w:t>10</w:t>
            </w:r>
          </w:p>
        </w:tc>
        <w:tc>
          <w:tcPr>
            <w:tcW w:w="1837" w:type="dxa"/>
            <w:vAlign w:val="center"/>
          </w:tcPr>
          <w:p>
            <w:pPr>
              <w:jc w:val="center"/>
              <w:rPr>
                <w:rFonts w:ascii="仿宋" w:hAnsi="仿宋" w:eastAsia="仿宋"/>
                <w:szCs w:val="21"/>
              </w:rPr>
            </w:pPr>
          </w:p>
        </w:tc>
        <w:tc>
          <w:tcPr>
            <w:tcW w:w="3825" w:type="dxa"/>
            <w:shd w:val="clear" w:color="auto" w:fill="auto"/>
            <w:vAlign w:val="center"/>
          </w:tcPr>
          <w:p>
            <w:pPr>
              <w:jc w:val="center"/>
              <w:rPr>
                <w:rFonts w:ascii="仿宋" w:hAnsi="仿宋" w:eastAsia="仿宋"/>
                <w:szCs w:val="21"/>
              </w:rPr>
            </w:pPr>
            <w:r>
              <w:rPr>
                <w:rFonts w:hint="eastAsia" w:ascii="仿宋" w:hAnsi="仿宋" w:eastAsia="仿宋"/>
                <w:szCs w:val="21"/>
              </w:rPr>
              <w:t>详见附件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1033" w:type="dxa"/>
            <w:shd w:val="clear" w:color="000000" w:fill="FFFFFF"/>
            <w:vAlign w:val="center"/>
          </w:tcPr>
          <w:p>
            <w:pPr>
              <w:jc w:val="center"/>
              <w:rPr>
                <w:rFonts w:ascii="仿宋" w:hAnsi="仿宋" w:eastAsia="仿宋" w:cs="仿宋"/>
              </w:rPr>
            </w:pPr>
            <w:r>
              <w:rPr>
                <w:rFonts w:hint="eastAsia" w:ascii="仿宋" w:hAnsi="仿宋" w:eastAsia="仿宋" w:cs="仿宋"/>
              </w:rPr>
              <w:t>5</w:t>
            </w:r>
          </w:p>
        </w:tc>
        <w:tc>
          <w:tcPr>
            <w:tcW w:w="3683" w:type="dxa"/>
            <w:shd w:val="clear" w:color="000000" w:fill="FFFFFF"/>
            <w:vAlign w:val="center"/>
          </w:tcPr>
          <w:p>
            <w:pPr>
              <w:rPr>
                <w:rFonts w:ascii="仿宋" w:hAnsi="仿宋" w:eastAsia="仿宋" w:cs="仿宋"/>
              </w:rPr>
            </w:pPr>
            <w:r>
              <w:rPr>
                <w:rFonts w:hint="eastAsia" w:ascii="仿宋" w:hAnsi="仿宋" w:eastAsia="仿宋" w:cs="仿宋"/>
              </w:rPr>
              <w:t>X线机容量保护电路实验箱</w:t>
            </w:r>
          </w:p>
        </w:tc>
        <w:tc>
          <w:tcPr>
            <w:tcW w:w="1497" w:type="dxa"/>
            <w:shd w:val="clear" w:color="FFFF00" w:fill="auto"/>
            <w:vAlign w:val="center"/>
          </w:tcPr>
          <w:p>
            <w:pPr>
              <w:jc w:val="center"/>
              <w:rPr>
                <w:rFonts w:ascii="仿宋" w:hAnsi="仿宋" w:eastAsia="仿宋" w:cs="仿宋"/>
                <w:szCs w:val="21"/>
              </w:rPr>
            </w:pPr>
          </w:p>
        </w:tc>
        <w:tc>
          <w:tcPr>
            <w:tcW w:w="1663" w:type="dxa"/>
            <w:shd w:val="clear" w:color="000000" w:fill="FFFFFF"/>
            <w:vAlign w:val="center"/>
          </w:tcPr>
          <w:p>
            <w:pPr>
              <w:jc w:val="center"/>
              <w:rPr>
                <w:rFonts w:ascii="仿宋" w:hAnsi="仿宋" w:eastAsia="仿宋" w:cs="仿宋"/>
              </w:rPr>
            </w:pPr>
            <w:r>
              <w:rPr>
                <w:rFonts w:hint="eastAsia" w:ascii="仿宋" w:hAnsi="仿宋" w:eastAsia="仿宋" w:cs="仿宋"/>
              </w:rPr>
              <w:t>10</w:t>
            </w:r>
          </w:p>
        </w:tc>
        <w:tc>
          <w:tcPr>
            <w:tcW w:w="1837" w:type="dxa"/>
            <w:vAlign w:val="center"/>
          </w:tcPr>
          <w:p>
            <w:pPr>
              <w:jc w:val="center"/>
              <w:rPr>
                <w:rFonts w:ascii="仿宋" w:hAnsi="仿宋" w:eastAsia="仿宋"/>
                <w:szCs w:val="21"/>
              </w:rPr>
            </w:pPr>
          </w:p>
        </w:tc>
        <w:tc>
          <w:tcPr>
            <w:tcW w:w="3825" w:type="dxa"/>
            <w:shd w:val="clear" w:color="auto" w:fill="auto"/>
            <w:vAlign w:val="center"/>
          </w:tcPr>
          <w:p>
            <w:pPr>
              <w:jc w:val="center"/>
              <w:rPr>
                <w:rFonts w:ascii="仿宋" w:hAnsi="仿宋" w:eastAsia="仿宋"/>
                <w:szCs w:val="21"/>
              </w:rPr>
            </w:pPr>
            <w:r>
              <w:rPr>
                <w:rFonts w:hint="eastAsia" w:ascii="仿宋" w:hAnsi="仿宋" w:eastAsia="仿宋"/>
                <w:szCs w:val="21"/>
              </w:rPr>
              <w:t>详见附件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1033" w:type="dxa"/>
            <w:shd w:val="clear" w:color="000000" w:fill="FFFFFF"/>
            <w:vAlign w:val="center"/>
          </w:tcPr>
          <w:p>
            <w:pPr>
              <w:jc w:val="center"/>
              <w:rPr>
                <w:rFonts w:ascii="仿宋" w:hAnsi="仿宋" w:eastAsia="仿宋" w:cs="仿宋"/>
              </w:rPr>
            </w:pPr>
            <w:r>
              <w:rPr>
                <w:rFonts w:hint="eastAsia" w:ascii="仿宋" w:hAnsi="仿宋" w:eastAsia="仿宋" w:cs="仿宋"/>
              </w:rPr>
              <w:t>6</w:t>
            </w:r>
          </w:p>
        </w:tc>
        <w:tc>
          <w:tcPr>
            <w:tcW w:w="3683" w:type="dxa"/>
            <w:shd w:val="clear" w:color="000000" w:fill="FFFFFF"/>
            <w:vAlign w:val="center"/>
          </w:tcPr>
          <w:p>
            <w:pPr>
              <w:rPr>
                <w:rFonts w:ascii="仿宋" w:hAnsi="仿宋" w:eastAsia="仿宋" w:cs="仿宋"/>
              </w:rPr>
            </w:pPr>
            <w:r>
              <w:rPr>
                <w:rFonts w:hint="eastAsia" w:ascii="仿宋" w:hAnsi="仿宋" w:eastAsia="仿宋" w:cs="仿宋"/>
              </w:rPr>
              <w:t>X线机整流电路实验箱</w:t>
            </w:r>
          </w:p>
        </w:tc>
        <w:tc>
          <w:tcPr>
            <w:tcW w:w="1497" w:type="dxa"/>
            <w:shd w:val="clear" w:color="FFFF00" w:fill="auto"/>
            <w:vAlign w:val="center"/>
          </w:tcPr>
          <w:p>
            <w:pPr>
              <w:jc w:val="center"/>
              <w:rPr>
                <w:rFonts w:ascii="仿宋" w:hAnsi="仿宋" w:eastAsia="仿宋" w:cs="仿宋"/>
                <w:szCs w:val="21"/>
              </w:rPr>
            </w:pPr>
          </w:p>
        </w:tc>
        <w:tc>
          <w:tcPr>
            <w:tcW w:w="1663" w:type="dxa"/>
            <w:shd w:val="clear" w:color="000000" w:fill="FFFFFF"/>
            <w:vAlign w:val="center"/>
          </w:tcPr>
          <w:p>
            <w:pPr>
              <w:jc w:val="center"/>
              <w:rPr>
                <w:rFonts w:ascii="仿宋" w:hAnsi="仿宋" w:eastAsia="仿宋" w:cs="仿宋"/>
              </w:rPr>
            </w:pPr>
            <w:r>
              <w:rPr>
                <w:rFonts w:hint="eastAsia" w:ascii="仿宋" w:hAnsi="仿宋" w:eastAsia="仿宋" w:cs="仿宋"/>
              </w:rPr>
              <w:t>10</w:t>
            </w:r>
          </w:p>
        </w:tc>
        <w:tc>
          <w:tcPr>
            <w:tcW w:w="1837" w:type="dxa"/>
            <w:vAlign w:val="center"/>
          </w:tcPr>
          <w:p>
            <w:pPr>
              <w:jc w:val="center"/>
              <w:rPr>
                <w:rFonts w:ascii="仿宋" w:hAnsi="仿宋" w:eastAsia="仿宋"/>
                <w:szCs w:val="21"/>
              </w:rPr>
            </w:pPr>
          </w:p>
        </w:tc>
        <w:tc>
          <w:tcPr>
            <w:tcW w:w="3825" w:type="dxa"/>
            <w:shd w:val="clear" w:color="auto" w:fill="auto"/>
            <w:vAlign w:val="center"/>
          </w:tcPr>
          <w:p>
            <w:pPr>
              <w:jc w:val="center"/>
              <w:rPr>
                <w:rFonts w:ascii="仿宋" w:hAnsi="仿宋" w:eastAsia="仿宋"/>
                <w:szCs w:val="21"/>
              </w:rPr>
            </w:pPr>
            <w:r>
              <w:rPr>
                <w:rFonts w:hint="eastAsia" w:ascii="仿宋" w:hAnsi="仿宋" w:eastAsia="仿宋"/>
                <w:szCs w:val="21"/>
              </w:rPr>
              <w:t>详见附件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1033" w:type="dxa"/>
            <w:shd w:val="clear" w:color="000000" w:fill="FFFFFF"/>
            <w:vAlign w:val="center"/>
          </w:tcPr>
          <w:p>
            <w:pPr>
              <w:jc w:val="center"/>
              <w:rPr>
                <w:rFonts w:ascii="仿宋" w:hAnsi="仿宋" w:eastAsia="仿宋" w:cs="仿宋"/>
              </w:rPr>
            </w:pPr>
            <w:r>
              <w:rPr>
                <w:rFonts w:hint="eastAsia" w:ascii="仿宋" w:hAnsi="仿宋" w:eastAsia="仿宋" w:cs="仿宋"/>
              </w:rPr>
              <w:t>7</w:t>
            </w:r>
          </w:p>
        </w:tc>
        <w:tc>
          <w:tcPr>
            <w:tcW w:w="3683" w:type="dxa"/>
            <w:shd w:val="clear" w:color="000000" w:fill="FFFFFF"/>
            <w:vAlign w:val="center"/>
          </w:tcPr>
          <w:p>
            <w:pPr>
              <w:rPr>
                <w:rFonts w:ascii="仿宋" w:hAnsi="仿宋" w:eastAsia="仿宋" w:cs="仿宋"/>
              </w:rPr>
            </w:pPr>
            <w:r>
              <w:rPr>
                <w:rFonts w:hint="eastAsia" w:ascii="仿宋" w:hAnsi="仿宋" w:eastAsia="仿宋" w:cs="仿宋"/>
              </w:rPr>
              <w:t>人耳听觉听阈测量实验仪</w:t>
            </w:r>
          </w:p>
        </w:tc>
        <w:tc>
          <w:tcPr>
            <w:tcW w:w="1497" w:type="dxa"/>
            <w:shd w:val="clear" w:color="FFFF00" w:fill="auto"/>
            <w:vAlign w:val="center"/>
          </w:tcPr>
          <w:p>
            <w:pPr>
              <w:jc w:val="center"/>
              <w:rPr>
                <w:rFonts w:ascii="仿宋" w:hAnsi="仿宋" w:eastAsia="仿宋" w:cs="仿宋"/>
                <w:szCs w:val="21"/>
              </w:rPr>
            </w:pPr>
          </w:p>
        </w:tc>
        <w:tc>
          <w:tcPr>
            <w:tcW w:w="1663" w:type="dxa"/>
            <w:shd w:val="clear" w:color="000000" w:fill="FFFFFF"/>
            <w:vAlign w:val="center"/>
          </w:tcPr>
          <w:p>
            <w:pPr>
              <w:jc w:val="center"/>
              <w:rPr>
                <w:rFonts w:ascii="仿宋" w:hAnsi="仿宋" w:eastAsia="仿宋" w:cs="仿宋"/>
              </w:rPr>
            </w:pPr>
            <w:r>
              <w:rPr>
                <w:rFonts w:hint="eastAsia" w:ascii="仿宋" w:hAnsi="仿宋" w:eastAsia="仿宋" w:cs="仿宋"/>
              </w:rPr>
              <w:t>15</w:t>
            </w:r>
          </w:p>
        </w:tc>
        <w:tc>
          <w:tcPr>
            <w:tcW w:w="1837" w:type="dxa"/>
            <w:vAlign w:val="center"/>
          </w:tcPr>
          <w:p>
            <w:pPr>
              <w:jc w:val="center"/>
              <w:rPr>
                <w:rFonts w:ascii="仿宋" w:hAnsi="仿宋" w:eastAsia="仿宋"/>
                <w:szCs w:val="21"/>
              </w:rPr>
            </w:pPr>
          </w:p>
        </w:tc>
        <w:tc>
          <w:tcPr>
            <w:tcW w:w="3825" w:type="dxa"/>
            <w:shd w:val="clear" w:color="auto" w:fill="auto"/>
            <w:vAlign w:val="center"/>
          </w:tcPr>
          <w:p>
            <w:pPr>
              <w:jc w:val="center"/>
              <w:rPr>
                <w:rFonts w:ascii="仿宋" w:hAnsi="仿宋" w:eastAsia="仿宋"/>
                <w:szCs w:val="21"/>
              </w:rPr>
            </w:pPr>
            <w:r>
              <w:rPr>
                <w:rFonts w:hint="eastAsia" w:ascii="仿宋" w:hAnsi="仿宋" w:eastAsia="仿宋"/>
                <w:szCs w:val="21"/>
              </w:rPr>
              <w:t>详见附件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1033" w:type="dxa"/>
            <w:shd w:val="clear" w:color="000000" w:fill="FFFFFF"/>
            <w:vAlign w:val="center"/>
          </w:tcPr>
          <w:p>
            <w:pPr>
              <w:jc w:val="center"/>
              <w:rPr>
                <w:rFonts w:ascii="仿宋" w:hAnsi="仿宋" w:eastAsia="仿宋" w:cs="仿宋"/>
              </w:rPr>
            </w:pPr>
            <w:r>
              <w:rPr>
                <w:rFonts w:hint="eastAsia" w:ascii="仿宋" w:hAnsi="仿宋" w:eastAsia="仿宋" w:cs="仿宋"/>
              </w:rPr>
              <w:t>8</w:t>
            </w:r>
          </w:p>
        </w:tc>
        <w:tc>
          <w:tcPr>
            <w:tcW w:w="3683" w:type="dxa"/>
            <w:shd w:val="clear" w:color="000000" w:fill="FFFFFF"/>
            <w:vAlign w:val="center"/>
          </w:tcPr>
          <w:p>
            <w:pPr>
              <w:rPr>
                <w:rFonts w:ascii="仿宋" w:hAnsi="仿宋" w:eastAsia="仿宋" w:cs="仿宋"/>
              </w:rPr>
            </w:pPr>
            <w:r>
              <w:rPr>
                <w:rFonts w:hint="eastAsia" w:ascii="仿宋" w:hAnsi="仿宋" w:eastAsia="仿宋" w:cs="仿宋"/>
              </w:rPr>
              <w:t>旋光仪</w:t>
            </w:r>
          </w:p>
        </w:tc>
        <w:tc>
          <w:tcPr>
            <w:tcW w:w="1497" w:type="dxa"/>
            <w:shd w:val="clear" w:color="FFFF00" w:fill="auto"/>
            <w:vAlign w:val="center"/>
          </w:tcPr>
          <w:p>
            <w:pPr>
              <w:jc w:val="center"/>
              <w:rPr>
                <w:rFonts w:ascii="仿宋" w:hAnsi="仿宋" w:eastAsia="仿宋" w:cs="仿宋"/>
                <w:szCs w:val="21"/>
              </w:rPr>
            </w:pPr>
          </w:p>
        </w:tc>
        <w:tc>
          <w:tcPr>
            <w:tcW w:w="1663" w:type="dxa"/>
            <w:shd w:val="clear" w:color="000000" w:fill="FFFFFF"/>
            <w:vAlign w:val="center"/>
          </w:tcPr>
          <w:p>
            <w:pPr>
              <w:jc w:val="center"/>
              <w:rPr>
                <w:rFonts w:ascii="仿宋" w:hAnsi="仿宋" w:eastAsia="仿宋" w:cs="仿宋"/>
              </w:rPr>
            </w:pPr>
            <w:r>
              <w:rPr>
                <w:rFonts w:hint="eastAsia" w:ascii="仿宋" w:hAnsi="仿宋" w:eastAsia="仿宋" w:cs="仿宋"/>
              </w:rPr>
              <w:t>12</w:t>
            </w:r>
          </w:p>
        </w:tc>
        <w:tc>
          <w:tcPr>
            <w:tcW w:w="1837" w:type="dxa"/>
            <w:vAlign w:val="center"/>
          </w:tcPr>
          <w:p>
            <w:pPr>
              <w:jc w:val="center"/>
              <w:rPr>
                <w:rFonts w:ascii="仿宋" w:hAnsi="仿宋" w:eastAsia="仿宋"/>
                <w:szCs w:val="21"/>
              </w:rPr>
            </w:pPr>
          </w:p>
        </w:tc>
        <w:tc>
          <w:tcPr>
            <w:tcW w:w="3825" w:type="dxa"/>
            <w:shd w:val="clear" w:color="auto" w:fill="auto"/>
            <w:vAlign w:val="center"/>
          </w:tcPr>
          <w:p>
            <w:pPr>
              <w:jc w:val="center"/>
              <w:rPr>
                <w:rFonts w:ascii="仿宋" w:hAnsi="仿宋" w:eastAsia="仿宋"/>
                <w:szCs w:val="21"/>
              </w:rPr>
            </w:pPr>
            <w:r>
              <w:rPr>
                <w:rFonts w:hint="eastAsia" w:ascii="仿宋" w:hAnsi="仿宋" w:eastAsia="仿宋"/>
                <w:szCs w:val="21"/>
              </w:rPr>
              <w:t>详见附件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1033" w:type="dxa"/>
            <w:shd w:val="clear" w:color="000000" w:fill="FFFFFF"/>
            <w:vAlign w:val="center"/>
          </w:tcPr>
          <w:p>
            <w:pPr>
              <w:jc w:val="center"/>
              <w:rPr>
                <w:rFonts w:ascii="仿宋" w:hAnsi="仿宋" w:eastAsia="仿宋" w:cs="仿宋"/>
              </w:rPr>
            </w:pPr>
            <w:r>
              <w:rPr>
                <w:rFonts w:hint="eastAsia" w:ascii="仿宋" w:hAnsi="仿宋" w:eastAsia="仿宋" w:cs="仿宋"/>
              </w:rPr>
              <w:t>9</w:t>
            </w:r>
          </w:p>
        </w:tc>
        <w:tc>
          <w:tcPr>
            <w:tcW w:w="3683" w:type="dxa"/>
            <w:shd w:val="clear" w:color="000000" w:fill="FFFFFF"/>
            <w:vAlign w:val="center"/>
          </w:tcPr>
          <w:p>
            <w:pPr>
              <w:rPr>
                <w:rFonts w:ascii="仿宋" w:hAnsi="仿宋" w:eastAsia="仿宋" w:cs="仿宋"/>
              </w:rPr>
            </w:pPr>
            <w:r>
              <w:rPr>
                <w:rFonts w:hint="eastAsia" w:ascii="仿宋" w:hAnsi="仿宋" w:eastAsia="仿宋" w:cs="仿宋"/>
              </w:rPr>
              <w:t>焦利氏秤（磁环秤）</w:t>
            </w:r>
          </w:p>
        </w:tc>
        <w:tc>
          <w:tcPr>
            <w:tcW w:w="1497" w:type="dxa"/>
            <w:shd w:val="clear" w:color="FFFF00" w:fill="auto"/>
            <w:vAlign w:val="center"/>
          </w:tcPr>
          <w:p>
            <w:pPr>
              <w:jc w:val="center"/>
              <w:rPr>
                <w:rFonts w:ascii="仿宋" w:hAnsi="仿宋" w:eastAsia="仿宋" w:cs="仿宋"/>
                <w:szCs w:val="21"/>
              </w:rPr>
            </w:pPr>
          </w:p>
        </w:tc>
        <w:tc>
          <w:tcPr>
            <w:tcW w:w="1663" w:type="dxa"/>
            <w:shd w:val="clear" w:color="000000" w:fill="FFFFFF"/>
            <w:vAlign w:val="center"/>
          </w:tcPr>
          <w:p>
            <w:pPr>
              <w:jc w:val="center"/>
              <w:rPr>
                <w:rFonts w:ascii="仿宋" w:hAnsi="仿宋" w:eastAsia="仿宋" w:cs="仿宋"/>
              </w:rPr>
            </w:pPr>
            <w:r>
              <w:rPr>
                <w:rFonts w:hint="eastAsia" w:ascii="仿宋" w:hAnsi="仿宋" w:eastAsia="仿宋" w:cs="仿宋"/>
              </w:rPr>
              <w:t>12</w:t>
            </w:r>
          </w:p>
        </w:tc>
        <w:tc>
          <w:tcPr>
            <w:tcW w:w="1837" w:type="dxa"/>
            <w:vAlign w:val="center"/>
          </w:tcPr>
          <w:p>
            <w:pPr>
              <w:jc w:val="center"/>
              <w:rPr>
                <w:rFonts w:ascii="仿宋" w:hAnsi="仿宋" w:eastAsia="仿宋"/>
                <w:szCs w:val="21"/>
              </w:rPr>
            </w:pPr>
          </w:p>
        </w:tc>
        <w:tc>
          <w:tcPr>
            <w:tcW w:w="3825" w:type="dxa"/>
            <w:shd w:val="clear" w:color="auto" w:fill="auto"/>
            <w:vAlign w:val="center"/>
          </w:tcPr>
          <w:p>
            <w:pPr>
              <w:jc w:val="center"/>
              <w:rPr>
                <w:rFonts w:ascii="仿宋" w:hAnsi="仿宋" w:eastAsia="仿宋"/>
                <w:szCs w:val="21"/>
              </w:rPr>
            </w:pPr>
            <w:r>
              <w:rPr>
                <w:rFonts w:hint="eastAsia" w:ascii="仿宋" w:hAnsi="仿宋" w:eastAsia="仿宋"/>
                <w:szCs w:val="21"/>
              </w:rPr>
              <w:t>详见附件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1033" w:type="dxa"/>
            <w:shd w:val="clear" w:color="000000" w:fill="FFFFFF"/>
            <w:vAlign w:val="center"/>
          </w:tcPr>
          <w:p>
            <w:pPr>
              <w:jc w:val="center"/>
              <w:rPr>
                <w:rFonts w:ascii="仿宋" w:hAnsi="仿宋" w:eastAsia="仿宋" w:cs="仿宋"/>
              </w:rPr>
            </w:pPr>
            <w:r>
              <w:rPr>
                <w:rFonts w:hint="eastAsia" w:ascii="仿宋" w:hAnsi="仿宋" w:eastAsia="仿宋" w:cs="仿宋"/>
              </w:rPr>
              <w:t>10</w:t>
            </w:r>
          </w:p>
        </w:tc>
        <w:tc>
          <w:tcPr>
            <w:tcW w:w="3683" w:type="dxa"/>
            <w:shd w:val="clear" w:color="000000" w:fill="FFFFFF"/>
            <w:vAlign w:val="center"/>
          </w:tcPr>
          <w:p>
            <w:pPr>
              <w:rPr>
                <w:rFonts w:ascii="仿宋" w:hAnsi="仿宋" w:eastAsia="仿宋" w:cs="仿宋"/>
              </w:rPr>
            </w:pPr>
            <w:r>
              <w:rPr>
                <w:rFonts w:hint="eastAsia" w:ascii="仿宋" w:hAnsi="仿宋" w:eastAsia="仿宋" w:cs="仿宋"/>
              </w:rPr>
              <w:t>光电比色计</w:t>
            </w:r>
          </w:p>
        </w:tc>
        <w:tc>
          <w:tcPr>
            <w:tcW w:w="1497" w:type="dxa"/>
            <w:shd w:val="clear" w:color="FFFF00" w:fill="auto"/>
            <w:vAlign w:val="center"/>
          </w:tcPr>
          <w:p>
            <w:pPr>
              <w:jc w:val="center"/>
              <w:rPr>
                <w:rFonts w:ascii="仿宋" w:hAnsi="仿宋" w:eastAsia="仿宋" w:cs="仿宋"/>
                <w:szCs w:val="21"/>
              </w:rPr>
            </w:pPr>
          </w:p>
        </w:tc>
        <w:tc>
          <w:tcPr>
            <w:tcW w:w="1663" w:type="dxa"/>
            <w:shd w:val="clear" w:color="000000" w:fill="FFFFFF"/>
            <w:vAlign w:val="center"/>
          </w:tcPr>
          <w:p>
            <w:pPr>
              <w:jc w:val="center"/>
              <w:rPr>
                <w:rFonts w:ascii="仿宋" w:hAnsi="仿宋" w:eastAsia="仿宋" w:cs="仿宋"/>
              </w:rPr>
            </w:pPr>
            <w:r>
              <w:rPr>
                <w:rFonts w:hint="eastAsia" w:ascii="仿宋" w:hAnsi="仿宋" w:eastAsia="仿宋" w:cs="仿宋"/>
              </w:rPr>
              <w:t>12</w:t>
            </w:r>
          </w:p>
        </w:tc>
        <w:tc>
          <w:tcPr>
            <w:tcW w:w="1837" w:type="dxa"/>
            <w:vAlign w:val="center"/>
          </w:tcPr>
          <w:p>
            <w:pPr>
              <w:jc w:val="center"/>
              <w:rPr>
                <w:rFonts w:ascii="仿宋" w:hAnsi="仿宋" w:eastAsia="仿宋"/>
                <w:szCs w:val="21"/>
              </w:rPr>
            </w:pPr>
          </w:p>
        </w:tc>
        <w:tc>
          <w:tcPr>
            <w:tcW w:w="3825" w:type="dxa"/>
            <w:shd w:val="clear" w:color="auto" w:fill="auto"/>
            <w:vAlign w:val="center"/>
          </w:tcPr>
          <w:p>
            <w:pPr>
              <w:jc w:val="center"/>
              <w:rPr>
                <w:rFonts w:ascii="仿宋" w:hAnsi="仿宋" w:eastAsia="仿宋"/>
                <w:szCs w:val="21"/>
              </w:rPr>
            </w:pPr>
            <w:r>
              <w:rPr>
                <w:rFonts w:hint="eastAsia" w:ascii="仿宋" w:hAnsi="仿宋" w:eastAsia="仿宋"/>
                <w:szCs w:val="21"/>
              </w:rPr>
              <w:t>详见附件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1033" w:type="dxa"/>
            <w:shd w:val="clear" w:color="000000" w:fill="FFFFFF"/>
            <w:vAlign w:val="center"/>
          </w:tcPr>
          <w:p>
            <w:pPr>
              <w:jc w:val="center"/>
              <w:rPr>
                <w:rFonts w:ascii="仿宋" w:hAnsi="仿宋" w:eastAsia="仿宋" w:cs="仿宋"/>
              </w:rPr>
            </w:pPr>
            <w:r>
              <w:rPr>
                <w:rFonts w:hint="eastAsia" w:ascii="仿宋" w:hAnsi="仿宋" w:eastAsia="仿宋" w:cs="仿宋"/>
              </w:rPr>
              <w:t>11</w:t>
            </w:r>
          </w:p>
        </w:tc>
        <w:tc>
          <w:tcPr>
            <w:tcW w:w="3683" w:type="dxa"/>
            <w:shd w:val="clear" w:color="000000" w:fill="FFFFFF"/>
            <w:vAlign w:val="center"/>
          </w:tcPr>
          <w:p>
            <w:pPr>
              <w:rPr>
                <w:rFonts w:ascii="仿宋" w:hAnsi="仿宋" w:eastAsia="仿宋" w:cs="仿宋"/>
              </w:rPr>
            </w:pPr>
            <w:r>
              <w:rPr>
                <w:rFonts w:hint="eastAsia" w:ascii="仿宋" w:hAnsi="仿宋" w:eastAsia="仿宋" w:cs="仿宋"/>
              </w:rPr>
              <w:t>阿贝折光仪（单目）</w:t>
            </w:r>
          </w:p>
        </w:tc>
        <w:tc>
          <w:tcPr>
            <w:tcW w:w="1497" w:type="dxa"/>
            <w:shd w:val="clear" w:color="FFFF00" w:fill="auto"/>
            <w:vAlign w:val="center"/>
          </w:tcPr>
          <w:p>
            <w:pPr>
              <w:jc w:val="center"/>
              <w:rPr>
                <w:rFonts w:ascii="仿宋" w:hAnsi="仿宋" w:eastAsia="仿宋" w:cs="仿宋"/>
                <w:szCs w:val="21"/>
              </w:rPr>
            </w:pPr>
          </w:p>
        </w:tc>
        <w:tc>
          <w:tcPr>
            <w:tcW w:w="1663" w:type="dxa"/>
            <w:shd w:val="clear" w:color="000000" w:fill="FFFFFF"/>
            <w:vAlign w:val="center"/>
          </w:tcPr>
          <w:p>
            <w:pPr>
              <w:jc w:val="center"/>
              <w:rPr>
                <w:rFonts w:ascii="仿宋" w:hAnsi="仿宋" w:eastAsia="仿宋" w:cs="仿宋"/>
              </w:rPr>
            </w:pPr>
            <w:r>
              <w:rPr>
                <w:rFonts w:hint="eastAsia" w:ascii="仿宋" w:hAnsi="仿宋" w:eastAsia="仿宋" w:cs="仿宋"/>
              </w:rPr>
              <w:t>6</w:t>
            </w:r>
          </w:p>
        </w:tc>
        <w:tc>
          <w:tcPr>
            <w:tcW w:w="1837" w:type="dxa"/>
            <w:vAlign w:val="center"/>
          </w:tcPr>
          <w:p>
            <w:pPr>
              <w:jc w:val="center"/>
              <w:rPr>
                <w:rFonts w:ascii="仿宋" w:hAnsi="仿宋" w:eastAsia="仿宋"/>
                <w:szCs w:val="21"/>
              </w:rPr>
            </w:pPr>
          </w:p>
        </w:tc>
        <w:tc>
          <w:tcPr>
            <w:tcW w:w="3825" w:type="dxa"/>
            <w:shd w:val="clear" w:color="auto" w:fill="auto"/>
            <w:vAlign w:val="center"/>
          </w:tcPr>
          <w:p>
            <w:pPr>
              <w:jc w:val="center"/>
              <w:rPr>
                <w:rFonts w:ascii="仿宋" w:hAnsi="仿宋" w:eastAsia="仿宋"/>
                <w:szCs w:val="21"/>
              </w:rPr>
            </w:pPr>
            <w:r>
              <w:rPr>
                <w:rFonts w:hint="eastAsia" w:ascii="仿宋" w:hAnsi="仿宋" w:eastAsia="仿宋"/>
                <w:szCs w:val="21"/>
              </w:rPr>
              <w:t>详见附件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1033" w:type="dxa"/>
            <w:shd w:val="clear" w:color="000000" w:fill="FFFFFF"/>
            <w:vAlign w:val="center"/>
          </w:tcPr>
          <w:p>
            <w:pPr>
              <w:jc w:val="center"/>
              <w:rPr>
                <w:rFonts w:ascii="仿宋" w:hAnsi="仿宋" w:eastAsia="仿宋" w:cs="仿宋"/>
              </w:rPr>
            </w:pPr>
            <w:r>
              <w:rPr>
                <w:rFonts w:hint="eastAsia" w:ascii="仿宋" w:hAnsi="仿宋" w:eastAsia="仿宋" w:cs="仿宋"/>
              </w:rPr>
              <w:t>12</w:t>
            </w:r>
          </w:p>
        </w:tc>
        <w:tc>
          <w:tcPr>
            <w:tcW w:w="3683" w:type="dxa"/>
            <w:shd w:val="clear" w:color="000000" w:fill="FFFFFF"/>
            <w:vAlign w:val="center"/>
          </w:tcPr>
          <w:p>
            <w:pPr>
              <w:rPr>
                <w:rFonts w:ascii="仿宋" w:hAnsi="仿宋" w:eastAsia="仿宋" w:cs="仿宋"/>
              </w:rPr>
            </w:pPr>
            <w:r>
              <w:rPr>
                <w:rFonts w:hint="eastAsia" w:ascii="仿宋" w:hAnsi="仿宋" w:eastAsia="仿宋" w:cs="仿宋"/>
              </w:rPr>
              <w:t>读数显微镜</w:t>
            </w:r>
          </w:p>
        </w:tc>
        <w:tc>
          <w:tcPr>
            <w:tcW w:w="1497" w:type="dxa"/>
            <w:shd w:val="clear" w:color="FFFF00" w:fill="auto"/>
            <w:vAlign w:val="center"/>
          </w:tcPr>
          <w:p>
            <w:pPr>
              <w:jc w:val="center"/>
              <w:rPr>
                <w:rFonts w:ascii="仿宋" w:hAnsi="仿宋" w:eastAsia="仿宋" w:cs="仿宋"/>
                <w:szCs w:val="21"/>
              </w:rPr>
            </w:pPr>
          </w:p>
        </w:tc>
        <w:tc>
          <w:tcPr>
            <w:tcW w:w="1663" w:type="dxa"/>
            <w:shd w:val="clear" w:color="000000" w:fill="FFFFFF"/>
            <w:vAlign w:val="center"/>
          </w:tcPr>
          <w:p>
            <w:pPr>
              <w:jc w:val="center"/>
              <w:rPr>
                <w:rFonts w:ascii="仿宋" w:hAnsi="仿宋" w:eastAsia="仿宋" w:cs="仿宋"/>
              </w:rPr>
            </w:pPr>
            <w:r>
              <w:rPr>
                <w:rFonts w:hint="eastAsia" w:ascii="仿宋" w:hAnsi="仿宋" w:eastAsia="仿宋" w:cs="仿宋"/>
              </w:rPr>
              <w:t>8</w:t>
            </w:r>
          </w:p>
        </w:tc>
        <w:tc>
          <w:tcPr>
            <w:tcW w:w="1837" w:type="dxa"/>
            <w:vAlign w:val="center"/>
          </w:tcPr>
          <w:p>
            <w:pPr>
              <w:jc w:val="center"/>
              <w:rPr>
                <w:rFonts w:ascii="仿宋" w:hAnsi="仿宋" w:eastAsia="仿宋"/>
                <w:szCs w:val="21"/>
              </w:rPr>
            </w:pPr>
          </w:p>
        </w:tc>
        <w:tc>
          <w:tcPr>
            <w:tcW w:w="3825" w:type="dxa"/>
            <w:shd w:val="clear" w:color="auto" w:fill="auto"/>
            <w:vAlign w:val="center"/>
          </w:tcPr>
          <w:p>
            <w:pPr>
              <w:jc w:val="center"/>
              <w:rPr>
                <w:rFonts w:ascii="仿宋" w:hAnsi="仿宋" w:eastAsia="仿宋"/>
                <w:szCs w:val="21"/>
              </w:rPr>
            </w:pPr>
            <w:r>
              <w:rPr>
                <w:rFonts w:hint="eastAsia" w:ascii="仿宋" w:hAnsi="仿宋" w:eastAsia="仿宋"/>
                <w:szCs w:val="21"/>
              </w:rPr>
              <w:t>详见附件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1033" w:type="dxa"/>
            <w:shd w:val="clear" w:color="000000" w:fill="FFFFFF"/>
            <w:vAlign w:val="center"/>
          </w:tcPr>
          <w:p>
            <w:pPr>
              <w:jc w:val="center"/>
              <w:rPr>
                <w:rFonts w:ascii="仿宋" w:hAnsi="仿宋" w:eastAsia="仿宋" w:cs="仿宋"/>
              </w:rPr>
            </w:pPr>
            <w:r>
              <w:rPr>
                <w:rFonts w:hint="eastAsia" w:ascii="仿宋" w:hAnsi="仿宋" w:eastAsia="仿宋" w:cs="仿宋"/>
              </w:rPr>
              <w:t>13</w:t>
            </w:r>
          </w:p>
        </w:tc>
        <w:tc>
          <w:tcPr>
            <w:tcW w:w="3683" w:type="dxa"/>
            <w:shd w:val="clear" w:color="000000" w:fill="FFFFFF"/>
            <w:vAlign w:val="center"/>
          </w:tcPr>
          <w:p>
            <w:pPr>
              <w:rPr>
                <w:rFonts w:ascii="仿宋" w:hAnsi="仿宋" w:eastAsia="仿宋" w:cs="仿宋"/>
              </w:rPr>
            </w:pPr>
            <w:r>
              <w:rPr>
                <w:rFonts w:hint="eastAsia" w:ascii="仿宋" w:hAnsi="仿宋" w:eastAsia="仿宋" w:cs="仿宋"/>
              </w:rPr>
              <w:t>实验室图像工作站</w:t>
            </w:r>
          </w:p>
        </w:tc>
        <w:tc>
          <w:tcPr>
            <w:tcW w:w="1497" w:type="dxa"/>
            <w:shd w:val="clear" w:color="FFFF00" w:fill="auto"/>
            <w:vAlign w:val="center"/>
          </w:tcPr>
          <w:p>
            <w:pPr>
              <w:jc w:val="center"/>
              <w:rPr>
                <w:rFonts w:ascii="仿宋" w:hAnsi="仿宋" w:eastAsia="仿宋" w:cs="仿宋"/>
                <w:szCs w:val="21"/>
              </w:rPr>
            </w:pPr>
          </w:p>
        </w:tc>
        <w:tc>
          <w:tcPr>
            <w:tcW w:w="1663" w:type="dxa"/>
            <w:shd w:val="clear" w:color="000000" w:fill="FFFFFF"/>
            <w:vAlign w:val="center"/>
          </w:tcPr>
          <w:p>
            <w:pPr>
              <w:jc w:val="center"/>
              <w:rPr>
                <w:rFonts w:ascii="仿宋" w:hAnsi="仿宋" w:eastAsia="仿宋" w:cs="仿宋"/>
              </w:rPr>
            </w:pPr>
            <w:r>
              <w:rPr>
                <w:rFonts w:hint="eastAsia" w:ascii="仿宋" w:hAnsi="仿宋" w:eastAsia="仿宋" w:cs="仿宋"/>
              </w:rPr>
              <w:t>2</w:t>
            </w:r>
          </w:p>
        </w:tc>
        <w:tc>
          <w:tcPr>
            <w:tcW w:w="1837" w:type="dxa"/>
            <w:vAlign w:val="center"/>
          </w:tcPr>
          <w:p>
            <w:pPr>
              <w:jc w:val="center"/>
              <w:rPr>
                <w:rFonts w:ascii="仿宋" w:hAnsi="仿宋" w:eastAsia="仿宋"/>
                <w:szCs w:val="21"/>
              </w:rPr>
            </w:pPr>
          </w:p>
        </w:tc>
        <w:tc>
          <w:tcPr>
            <w:tcW w:w="3825" w:type="dxa"/>
            <w:vAlign w:val="center"/>
          </w:tcPr>
          <w:p>
            <w:pPr>
              <w:jc w:val="center"/>
              <w:rPr>
                <w:rFonts w:ascii="仿宋" w:hAnsi="仿宋" w:eastAsia="仿宋"/>
                <w:szCs w:val="21"/>
              </w:rPr>
            </w:pPr>
            <w:r>
              <w:rPr>
                <w:rFonts w:hint="eastAsia" w:ascii="仿宋" w:hAnsi="仿宋" w:eastAsia="仿宋"/>
                <w:szCs w:val="21"/>
              </w:rPr>
              <w:t>详见附件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7876" w:type="dxa"/>
            <w:gridSpan w:val="4"/>
            <w:vAlign w:val="center"/>
          </w:tcPr>
          <w:p>
            <w:pPr>
              <w:jc w:val="center"/>
              <w:rPr>
                <w:rFonts w:ascii="仿宋" w:hAnsi="仿宋" w:eastAsia="仿宋"/>
                <w:szCs w:val="21"/>
              </w:rPr>
            </w:pPr>
            <w:r>
              <w:rPr>
                <w:rFonts w:hint="eastAsia" w:ascii="仿宋" w:hAnsi="仿宋" w:eastAsia="仿宋"/>
                <w:szCs w:val="21"/>
              </w:rPr>
              <w:t>合  计</w:t>
            </w:r>
          </w:p>
        </w:tc>
        <w:tc>
          <w:tcPr>
            <w:tcW w:w="1837" w:type="dxa"/>
            <w:vAlign w:val="center"/>
          </w:tcPr>
          <w:p>
            <w:pPr>
              <w:jc w:val="center"/>
              <w:rPr>
                <w:rFonts w:ascii="仿宋" w:hAnsi="仿宋" w:eastAsia="仿宋"/>
                <w:szCs w:val="21"/>
              </w:rPr>
            </w:pPr>
          </w:p>
        </w:tc>
        <w:tc>
          <w:tcPr>
            <w:tcW w:w="3825" w:type="dxa"/>
            <w:vAlign w:val="center"/>
          </w:tcPr>
          <w:p>
            <w:pPr>
              <w:jc w:val="center"/>
              <w:rPr>
                <w:rFonts w:ascii="仿宋" w:hAnsi="仿宋" w:eastAsia="仿宋"/>
                <w:szCs w:val="21"/>
              </w:rPr>
            </w:pPr>
          </w:p>
        </w:tc>
      </w:tr>
    </w:tbl>
    <w:p>
      <w:pPr>
        <w:rPr>
          <w:rFonts w:ascii="仿宋" w:hAnsi="仿宋" w:eastAsia="仿宋"/>
          <w:szCs w:val="21"/>
        </w:rPr>
      </w:pPr>
      <w:r>
        <w:rPr>
          <w:rFonts w:hint="eastAsia" w:ascii="仿宋" w:hAnsi="仿宋" w:eastAsia="仿宋"/>
          <w:szCs w:val="21"/>
        </w:rPr>
        <w:t xml:space="preserve">         联系人：                                      联系电话：</w:t>
      </w:r>
    </w:p>
    <w:p>
      <w:pPr>
        <w:rPr>
          <w:rFonts w:ascii="仿宋" w:hAnsi="仿宋" w:eastAsia="仿宋"/>
          <w:color w:val="auto"/>
          <w:szCs w:val="21"/>
        </w:rPr>
      </w:pPr>
      <w:r>
        <w:rPr>
          <w:rFonts w:hint="eastAsia" w:ascii="仿宋" w:hAnsi="仿宋" w:eastAsia="仿宋"/>
          <w:szCs w:val="21"/>
        </w:rPr>
        <w:t>1、询价会报</w:t>
      </w:r>
      <w:r>
        <w:rPr>
          <w:rFonts w:hint="eastAsia" w:ascii="仿宋" w:hAnsi="仿宋" w:eastAsia="仿宋"/>
          <w:color w:val="auto"/>
          <w:szCs w:val="21"/>
        </w:rPr>
        <w:t>名截止时间为2024</w:t>
      </w:r>
      <w:r>
        <w:rPr>
          <w:rFonts w:ascii="仿宋" w:hAnsi="仿宋" w:eastAsia="仿宋"/>
          <w:color w:val="auto"/>
          <w:szCs w:val="21"/>
        </w:rPr>
        <w:t>年</w:t>
      </w:r>
      <w:r>
        <w:rPr>
          <w:rFonts w:hint="eastAsia" w:ascii="仿宋" w:hAnsi="仿宋" w:eastAsia="仿宋"/>
          <w:color w:val="auto"/>
          <w:szCs w:val="21"/>
        </w:rPr>
        <w:t>11</w:t>
      </w:r>
      <w:r>
        <w:rPr>
          <w:rFonts w:ascii="仿宋" w:hAnsi="仿宋" w:eastAsia="仿宋"/>
          <w:color w:val="auto"/>
          <w:szCs w:val="21"/>
        </w:rPr>
        <w:t>月</w:t>
      </w:r>
      <w:r>
        <w:rPr>
          <w:rFonts w:hint="eastAsia" w:ascii="仿宋" w:hAnsi="仿宋" w:eastAsia="仿宋"/>
          <w:color w:val="auto"/>
          <w:szCs w:val="21"/>
          <w:lang w:val="en-US" w:eastAsia="zh-CN"/>
        </w:rPr>
        <w:t>13</w:t>
      </w:r>
      <w:r>
        <w:rPr>
          <w:rFonts w:ascii="仿宋" w:hAnsi="仿宋" w:eastAsia="仿宋"/>
          <w:color w:val="auto"/>
          <w:szCs w:val="21"/>
        </w:rPr>
        <w:t>日</w:t>
      </w:r>
      <w:r>
        <w:rPr>
          <w:rFonts w:hint="eastAsia" w:ascii="仿宋" w:hAnsi="仿宋" w:eastAsia="仿宋"/>
          <w:color w:val="auto"/>
          <w:szCs w:val="21"/>
        </w:rPr>
        <w:t>上午</w:t>
      </w:r>
      <w:r>
        <w:rPr>
          <w:rFonts w:hint="eastAsia" w:ascii="仿宋" w:hAnsi="仿宋" w:eastAsia="仿宋"/>
          <w:color w:val="auto"/>
          <w:szCs w:val="21"/>
          <w:lang w:val="en-US" w:eastAsia="zh-CN"/>
        </w:rPr>
        <w:t>9:00</w:t>
      </w:r>
      <w:r>
        <w:rPr>
          <w:rFonts w:hint="eastAsia" w:ascii="仿宋" w:hAnsi="仿宋" w:eastAsia="仿宋"/>
          <w:color w:val="auto"/>
          <w:szCs w:val="21"/>
        </w:rPr>
        <w:t>。</w:t>
      </w:r>
    </w:p>
    <w:p>
      <w:pPr>
        <w:rPr>
          <w:rFonts w:ascii="仿宋" w:hAnsi="仿宋" w:eastAsia="仿宋"/>
          <w:color w:val="auto"/>
          <w:szCs w:val="21"/>
        </w:rPr>
      </w:pPr>
      <w:r>
        <w:rPr>
          <w:rFonts w:hint="eastAsia" w:ascii="仿宋" w:hAnsi="仿宋" w:eastAsia="仿宋"/>
          <w:color w:val="auto"/>
          <w:szCs w:val="21"/>
        </w:rPr>
        <w:t>2、拟参与询价公司要提供详细的名 称、型号、技术指标及供货时间。</w:t>
      </w:r>
    </w:p>
    <w:p>
      <w:pPr>
        <w:rPr>
          <w:rFonts w:ascii="仿宋" w:hAnsi="仿宋" w:eastAsia="仿宋"/>
          <w:color w:val="auto"/>
          <w:szCs w:val="21"/>
        </w:rPr>
      </w:pPr>
      <w:r>
        <w:rPr>
          <w:rFonts w:hint="eastAsia" w:ascii="仿宋" w:hAnsi="仿宋" w:eastAsia="仿宋"/>
          <w:color w:val="auto"/>
          <w:szCs w:val="21"/>
        </w:rPr>
        <w:t>3、报价均为福州现场交货人民币价。</w:t>
      </w:r>
    </w:p>
    <w:p>
      <w:pPr>
        <w:rPr>
          <w:rFonts w:ascii="仿宋" w:hAnsi="仿宋" w:eastAsia="仿宋"/>
          <w:color w:val="auto"/>
          <w:szCs w:val="21"/>
        </w:rPr>
      </w:pPr>
      <w:r>
        <w:rPr>
          <w:rFonts w:hint="eastAsia" w:ascii="仿宋" w:hAnsi="仿宋" w:eastAsia="仿宋"/>
          <w:color w:val="auto"/>
          <w:szCs w:val="21"/>
        </w:rPr>
        <w:t>4、询价单需要一式四份</w:t>
      </w:r>
      <w:bookmarkStart w:id="3" w:name="_GoBack"/>
      <w:bookmarkEnd w:id="3"/>
    </w:p>
    <w:p>
      <w:pPr>
        <w:rPr>
          <w:rFonts w:ascii="仿宋" w:hAnsi="仿宋" w:eastAsia="仿宋"/>
          <w:color w:val="auto"/>
          <w:szCs w:val="21"/>
        </w:rPr>
      </w:pPr>
      <w:r>
        <w:rPr>
          <w:rFonts w:hint="eastAsia" w:ascii="仿宋" w:hAnsi="仿宋" w:eastAsia="仿宋"/>
          <w:color w:val="auto"/>
          <w:szCs w:val="21"/>
        </w:rPr>
        <w:t>5、询价时间和地点:时间--2024</w:t>
      </w:r>
      <w:r>
        <w:rPr>
          <w:rFonts w:ascii="仿宋" w:hAnsi="仿宋" w:eastAsia="仿宋"/>
          <w:color w:val="auto"/>
          <w:szCs w:val="21"/>
        </w:rPr>
        <w:t>年</w:t>
      </w:r>
      <w:r>
        <w:rPr>
          <w:rFonts w:hint="eastAsia" w:ascii="仿宋" w:hAnsi="仿宋" w:eastAsia="仿宋"/>
          <w:color w:val="auto"/>
          <w:szCs w:val="21"/>
        </w:rPr>
        <w:t>11</w:t>
      </w:r>
      <w:r>
        <w:rPr>
          <w:rFonts w:ascii="仿宋" w:hAnsi="仿宋" w:eastAsia="仿宋"/>
          <w:color w:val="auto"/>
          <w:szCs w:val="21"/>
        </w:rPr>
        <w:t>月</w:t>
      </w:r>
      <w:r>
        <w:rPr>
          <w:rFonts w:hint="eastAsia" w:ascii="仿宋" w:hAnsi="仿宋" w:eastAsia="仿宋"/>
          <w:color w:val="auto"/>
          <w:szCs w:val="21"/>
          <w:lang w:val="en-US" w:eastAsia="zh-CN"/>
        </w:rPr>
        <w:t>13</w:t>
      </w:r>
      <w:r>
        <w:rPr>
          <w:rFonts w:ascii="仿宋" w:hAnsi="仿宋" w:eastAsia="仿宋"/>
          <w:color w:val="auto"/>
          <w:szCs w:val="21"/>
        </w:rPr>
        <w:t>日</w:t>
      </w:r>
      <w:r>
        <w:rPr>
          <w:rFonts w:hint="eastAsia" w:ascii="仿宋" w:hAnsi="仿宋" w:eastAsia="仿宋"/>
          <w:color w:val="auto"/>
          <w:szCs w:val="21"/>
        </w:rPr>
        <w:t>上午</w:t>
      </w:r>
      <w:r>
        <w:rPr>
          <w:rFonts w:hint="eastAsia" w:ascii="仿宋" w:hAnsi="仿宋" w:eastAsia="仿宋"/>
          <w:color w:val="auto"/>
          <w:szCs w:val="21"/>
          <w:lang w:val="en-US" w:eastAsia="zh-CN"/>
        </w:rPr>
        <w:t>9:00</w:t>
      </w:r>
      <w:r>
        <w:rPr>
          <w:rFonts w:hint="eastAsia" w:ascii="仿宋" w:hAnsi="仿宋" w:eastAsia="仿宋"/>
          <w:color w:val="auto"/>
          <w:szCs w:val="21"/>
        </w:rPr>
        <w:t>，地点：</w:t>
      </w:r>
      <w:r>
        <w:rPr>
          <w:rFonts w:hint="eastAsia" w:ascii="仿宋" w:hAnsi="仿宋" w:eastAsia="仿宋"/>
          <w:color w:val="auto"/>
          <w:szCs w:val="21"/>
          <w:highlight w:val="none"/>
        </w:rPr>
        <w:t>福建中医药大学康复大楼514会议室。</w:t>
      </w:r>
      <w:r>
        <w:rPr>
          <w:rFonts w:hint="eastAsia" w:ascii="仿宋" w:hAnsi="仿宋" w:eastAsia="仿宋"/>
          <w:color w:val="auto"/>
          <w:szCs w:val="21"/>
        </w:rPr>
        <w:t>。</w:t>
      </w:r>
    </w:p>
    <w:p>
      <w:pPr>
        <w:rPr>
          <w:rFonts w:ascii="仿宋" w:hAnsi="仿宋" w:eastAsia="仿宋"/>
          <w:szCs w:val="21"/>
        </w:rPr>
      </w:pPr>
      <w:r>
        <w:rPr>
          <w:rFonts w:hint="eastAsia" w:ascii="仿宋" w:hAnsi="仿宋" w:eastAsia="仿宋"/>
          <w:szCs w:val="21"/>
        </w:rPr>
        <w:t>6、</w:t>
      </w:r>
      <w:r>
        <w:rPr>
          <w:rFonts w:hint="eastAsia" w:ascii="仿宋" w:hAnsi="仿宋" w:eastAsia="仿宋"/>
          <w:b/>
          <w:szCs w:val="21"/>
        </w:rPr>
        <w:t>询价材料须装订或胶装成册</w:t>
      </w:r>
    </w:p>
    <w:p>
      <w:pPr>
        <w:rPr>
          <w:rFonts w:ascii="仿宋" w:hAnsi="仿宋" w:eastAsia="仿宋"/>
          <w:b/>
          <w:szCs w:val="21"/>
        </w:rPr>
      </w:pPr>
      <w:r>
        <w:rPr>
          <w:rFonts w:hint="eastAsia" w:ascii="仿宋" w:hAnsi="仿宋" w:eastAsia="仿宋"/>
          <w:b/>
          <w:szCs w:val="21"/>
        </w:rPr>
        <w:t>7、询价文件包括但不限于以下材料：公司三证复印件，询价授权函、询价人身份证复印件、报价单（名称、规格型号、数量、产地、价格等）、技术规格偏离表、售后商务表（培训、安装、到货、质保期等）、彩页。</w:t>
      </w:r>
    </w:p>
    <w:p>
      <w:pPr>
        <w:rPr>
          <w:rFonts w:ascii="仿宋" w:hAnsi="仿宋" w:eastAsia="仿宋"/>
          <w:color w:val="000000"/>
          <w:szCs w:val="21"/>
        </w:rPr>
      </w:pPr>
    </w:p>
    <w:p>
      <w:pPr>
        <w:jc w:val="center"/>
        <w:rPr>
          <w:rFonts w:ascii="仿宋" w:hAnsi="仿宋" w:eastAsia="仿宋"/>
          <w:color w:val="000000"/>
          <w:sz w:val="28"/>
          <w:szCs w:val="28"/>
        </w:rPr>
      </w:pPr>
      <w:r>
        <w:rPr>
          <w:rFonts w:hint="eastAsia" w:ascii="仿宋" w:hAnsi="仿宋" w:eastAsia="仿宋"/>
          <w:color w:val="000000"/>
          <w:sz w:val="28"/>
          <w:szCs w:val="28"/>
        </w:rPr>
        <w:t>技术规格偏离表</w:t>
      </w:r>
    </w:p>
    <w:p>
      <w:pPr>
        <w:tabs>
          <w:tab w:val="left" w:pos="5355"/>
        </w:tabs>
        <w:rPr>
          <w:rFonts w:ascii="仿宋" w:hAnsi="仿宋" w:eastAsia="仿宋"/>
          <w:color w:val="000000"/>
          <w:szCs w:val="21"/>
        </w:rPr>
      </w:pPr>
      <w:r>
        <w:rPr>
          <w:rFonts w:hint="eastAsia" w:ascii="仿宋" w:hAnsi="仿宋" w:eastAsia="仿宋"/>
          <w:color w:val="000000"/>
          <w:szCs w:val="21"/>
        </w:rPr>
        <w:t>报价方名 称（全称）：</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9"/>
        <w:gridCol w:w="4262"/>
        <w:gridCol w:w="4262"/>
        <w:gridCol w:w="4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649" w:type="dxa"/>
            <w:vAlign w:val="center"/>
          </w:tcPr>
          <w:p>
            <w:pPr>
              <w:tabs>
                <w:tab w:val="left" w:pos="5355"/>
              </w:tabs>
              <w:ind w:right="-15" w:rightChars="-7"/>
              <w:jc w:val="center"/>
              <w:rPr>
                <w:rFonts w:ascii="仿宋" w:hAnsi="仿宋" w:eastAsia="仿宋"/>
                <w:color w:val="000000"/>
                <w:spacing w:val="-10"/>
                <w:szCs w:val="21"/>
              </w:rPr>
            </w:pPr>
            <w:r>
              <w:rPr>
                <w:rFonts w:hint="eastAsia" w:ascii="仿宋" w:hAnsi="仿宋" w:eastAsia="仿宋"/>
                <w:color w:val="000000"/>
                <w:spacing w:val="-10"/>
                <w:szCs w:val="21"/>
              </w:rPr>
              <w:t>序号</w:t>
            </w:r>
          </w:p>
        </w:tc>
        <w:tc>
          <w:tcPr>
            <w:tcW w:w="4262" w:type="dxa"/>
            <w:vAlign w:val="center"/>
          </w:tcPr>
          <w:p>
            <w:pPr>
              <w:tabs>
                <w:tab w:val="left" w:pos="5355"/>
              </w:tabs>
              <w:ind w:right="-15" w:rightChars="-7"/>
              <w:jc w:val="center"/>
              <w:rPr>
                <w:rFonts w:ascii="仿宋" w:hAnsi="仿宋" w:eastAsia="仿宋"/>
                <w:color w:val="000000"/>
                <w:spacing w:val="-10"/>
                <w:szCs w:val="21"/>
              </w:rPr>
            </w:pPr>
            <w:r>
              <w:rPr>
                <w:rFonts w:hint="eastAsia" w:ascii="仿宋" w:hAnsi="仿宋" w:eastAsia="仿宋"/>
                <w:color w:val="000000"/>
                <w:spacing w:val="-10"/>
                <w:szCs w:val="21"/>
              </w:rPr>
              <w:t>技 术 要 求</w:t>
            </w:r>
          </w:p>
        </w:tc>
        <w:tc>
          <w:tcPr>
            <w:tcW w:w="4262" w:type="dxa"/>
            <w:vAlign w:val="center"/>
          </w:tcPr>
          <w:p>
            <w:pPr>
              <w:tabs>
                <w:tab w:val="left" w:pos="5355"/>
              </w:tabs>
              <w:ind w:right="-15" w:rightChars="-7"/>
              <w:jc w:val="center"/>
              <w:rPr>
                <w:rFonts w:ascii="仿宋" w:hAnsi="仿宋" w:eastAsia="仿宋"/>
                <w:color w:val="000000"/>
                <w:spacing w:val="-10"/>
                <w:szCs w:val="21"/>
              </w:rPr>
            </w:pPr>
            <w:r>
              <w:rPr>
                <w:rFonts w:hint="eastAsia" w:ascii="仿宋" w:hAnsi="仿宋" w:eastAsia="仿宋"/>
                <w:color w:val="000000"/>
                <w:spacing w:val="-10"/>
                <w:szCs w:val="21"/>
              </w:rPr>
              <w:t xml:space="preserve"> 响 应 情 况</w:t>
            </w:r>
          </w:p>
        </w:tc>
        <w:tc>
          <w:tcPr>
            <w:tcW w:w="4262" w:type="dxa"/>
            <w:vAlign w:val="center"/>
          </w:tcPr>
          <w:p>
            <w:pPr>
              <w:tabs>
                <w:tab w:val="left" w:pos="5355"/>
              </w:tabs>
              <w:ind w:right="-15" w:rightChars="-7"/>
              <w:jc w:val="center"/>
              <w:rPr>
                <w:rFonts w:ascii="仿宋" w:hAnsi="仿宋" w:eastAsia="仿宋"/>
                <w:color w:val="000000"/>
                <w:spacing w:val="-10"/>
                <w:szCs w:val="21"/>
              </w:rPr>
            </w:pPr>
            <w:r>
              <w:rPr>
                <w:rFonts w:hint="eastAsia" w:ascii="仿宋" w:hAnsi="仿宋" w:eastAsia="仿宋"/>
                <w:color w:val="000000"/>
                <w:spacing w:val="-10"/>
                <w:szCs w:val="21"/>
              </w:rPr>
              <w:t>偏 离 说 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0" w:hRule="atLeast"/>
          <w:jc w:val="center"/>
        </w:trPr>
        <w:tc>
          <w:tcPr>
            <w:tcW w:w="649" w:type="dxa"/>
            <w:vAlign w:val="center"/>
          </w:tcPr>
          <w:p>
            <w:pPr>
              <w:tabs>
                <w:tab w:val="left" w:pos="5355"/>
              </w:tabs>
              <w:jc w:val="center"/>
              <w:rPr>
                <w:rFonts w:ascii="仿宋" w:hAnsi="仿宋" w:eastAsia="仿宋"/>
                <w:color w:val="000000"/>
                <w:szCs w:val="21"/>
              </w:rPr>
            </w:pPr>
          </w:p>
        </w:tc>
        <w:tc>
          <w:tcPr>
            <w:tcW w:w="4262" w:type="dxa"/>
            <w:vAlign w:val="center"/>
          </w:tcPr>
          <w:p>
            <w:pPr>
              <w:jc w:val="center"/>
              <w:rPr>
                <w:rFonts w:ascii="仿宋" w:hAnsi="仿宋" w:eastAsia="仿宋"/>
                <w:color w:val="000000"/>
                <w:szCs w:val="21"/>
                <w:u w:val="single"/>
              </w:rPr>
            </w:pPr>
          </w:p>
        </w:tc>
        <w:tc>
          <w:tcPr>
            <w:tcW w:w="4262" w:type="dxa"/>
            <w:vAlign w:val="center"/>
          </w:tcPr>
          <w:p>
            <w:pPr>
              <w:tabs>
                <w:tab w:val="left" w:pos="5355"/>
              </w:tabs>
              <w:rPr>
                <w:rFonts w:ascii="仿宋" w:hAnsi="仿宋" w:eastAsia="仿宋"/>
                <w:color w:val="000000"/>
                <w:szCs w:val="21"/>
              </w:rPr>
            </w:pPr>
          </w:p>
        </w:tc>
        <w:tc>
          <w:tcPr>
            <w:tcW w:w="4262" w:type="dxa"/>
            <w:vAlign w:val="center"/>
          </w:tcPr>
          <w:p>
            <w:pPr>
              <w:tabs>
                <w:tab w:val="left" w:pos="5355"/>
              </w:tabs>
              <w:rPr>
                <w:rFonts w:ascii="仿宋" w:hAnsi="仿宋" w:eastAsia="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0" w:hRule="atLeast"/>
          <w:jc w:val="center"/>
        </w:trPr>
        <w:tc>
          <w:tcPr>
            <w:tcW w:w="649" w:type="dxa"/>
            <w:vAlign w:val="center"/>
          </w:tcPr>
          <w:p>
            <w:pPr>
              <w:tabs>
                <w:tab w:val="left" w:pos="5355"/>
              </w:tabs>
              <w:jc w:val="center"/>
              <w:rPr>
                <w:rFonts w:ascii="仿宋" w:hAnsi="仿宋" w:eastAsia="仿宋"/>
                <w:color w:val="000000"/>
                <w:szCs w:val="21"/>
              </w:rPr>
            </w:pPr>
          </w:p>
        </w:tc>
        <w:tc>
          <w:tcPr>
            <w:tcW w:w="4262" w:type="dxa"/>
            <w:vAlign w:val="center"/>
          </w:tcPr>
          <w:p>
            <w:pPr>
              <w:jc w:val="center"/>
              <w:rPr>
                <w:rFonts w:ascii="仿宋" w:hAnsi="仿宋" w:eastAsia="仿宋"/>
                <w:color w:val="000000"/>
                <w:szCs w:val="21"/>
              </w:rPr>
            </w:pPr>
          </w:p>
        </w:tc>
        <w:tc>
          <w:tcPr>
            <w:tcW w:w="4262" w:type="dxa"/>
            <w:vAlign w:val="center"/>
          </w:tcPr>
          <w:p>
            <w:pPr>
              <w:tabs>
                <w:tab w:val="left" w:pos="5355"/>
              </w:tabs>
              <w:rPr>
                <w:rFonts w:ascii="仿宋" w:hAnsi="仿宋" w:eastAsia="仿宋"/>
                <w:color w:val="000000"/>
                <w:szCs w:val="21"/>
              </w:rPr>
            </w:pPr>
          </w:p>
        </w:tc>
        <w:tc>
          <w:tcPr>
            <w:tcW w:w="4262" w:type="dxa"/>
            <w:vAlign w:val="center"/>
          </w:tcPr>
          <w:p>
            <w:pPr>
              <w:tabs>
                <w:tab w:val="left" w:pos="5355"/>
              </w:tabs>
              <w:rPr>
                <w:rFonts w:ascii="仿宋" w:hAnsi="仿宋" w:eastAsia="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0" w:hRule="atLeast"/>
          <w:jc w:val="center"/>
        </w:trPr>
        <w:tc>
          <w:tcPr>
            <w:tcW w:w="649" w:type="dxa"/>
            <w:vAlign w:val="center"/>
          </w:tcPr>
          <w:p>
            <w:pPr>
              <w:tabs>
                <w:tab w:val="left" w:pos="5355"/>
              </w:tabs>
              <w:jc w:val="center"/>
              <w:rPr>
                <w:rFonts w:ascii="仿宋" w:hAnsi="仿宋" w:eastAsia="仿宋"/>
                <w:color w:val="000000"/>
                <w:szCs w:val="21"/>
              </w:rPr>
            </w:pPr>
          </w:p>
        </w:tc>
        <w:tc>
          <w:tcPr>
            <w:tcW w:w="4262" w:type="dxa"/>
            <w:vAlign w:val="center"/>
          </w:tcPr>
          <w:p>
            <w:pPr>
              <w:tabs>
                <w:tab w:val="left" w:pos="5355"/>
              </w:tabs>
              <w:rPr>
                <w:rFonts w:ascii="仿宋" w:hAnsi="仿宋" w:eastAsia="仿宋"/>
                <w:color w:val="000000"/>
                <w:szCs w:val="21"/>
              </w:rPr>
            </w:pPr>
          </w:p>
        </w:tc>
        <w:tc>
          <w:tcPr>
            <w:tcW w:w="4262" w:type="dxa"/>
            <w:vAlign w:val="center"/>
          </w:tcPr>
          <w:p>
            <w:pPr>
              <w:tabs>
                <w:tab w:val="left" w:pos="5355"/>
              </w:tabs>
              <w:rPr>
                <w:rFonts w:ascii="仿宋" w:hAnsi="仿宋" w:eastAsia="仿宋"/>
                <w:color w:val="000000"/>
                <w:szCs w:val="21"/>
              </w:rPr>
            </w:pPr>
          </w:p>
        </w:tc>
        <w:tc>
          <w:tcPr>
            <w:tcW w:w="4262" w:type="dxa"/>
            <w:vAlign w:val="center"/>
          </w:tcPr>
          <w:p>
            <w:pPr>
              <w:tabs>
                <w:tab w:val="left" w:pos="5355"/>
              </w:tabs>
              <w:rPr>
                <w:rFonts w:ascii="仿宋" w:hAnsi="仿宋" w:eastAsia="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0" w:hRule="atLeast"/>
          <w:jc w:val="center"/>
        </w:trPr>
        <w:tc>
          <w:tcPr>
            <w:tcW w:w="649" w:type="dxa"/>
            <w:vAlign w:val="center"/>
          </w:tcPr>
          <w:p>
            <w:pPr>
              <w:tabs>
                <w:tab w:val="left" w:pos="5355"/>
              </w:tabs>
              <w:jc w:val="center"/>
              <w:rPr>
                <w:rFonts w:ascii="仿宋" w:hAnsi="仿宋" w:eastAsia="仿宋"/>
                <w:color w:val="000000"/>
                <w:szCs w:val="21"/>
              </w:rPr>
            </w:pPr>
          </w:p>
        </w:tc>
        <w:tc>
          <w:tcPr>
            <w:tcW w:w="4262" w:type="dxa"/>
            <w:vAlign w:val="center"/>
          </w:tcPr>
          <w:p>
            <w:pPr>
              <w:tabs>
                <w:tab w:val="left" w:pos="5355"/>
              </w:tabs>
              <w:rPr>
                <w:rFonts w:ascii="仿宋" w:hAnsi="仿宋" w:eastAsia="仿宋"/>
                <w:color w:val="000000"/>
                <w:szCs w:val="21"/>
              </w:rPr>
            </w:pPr>
          </w:p>
        </w:tc>
        <w:tc>
          <w:tcPr>
            <w:tcW w:w="4262" w:type="dxa"/>
            <w:vAlign w:val="center"/>
          </w:tcPr>
          <w:p>
            <w:pPr>
              <w:tabs>
                <w:tab w:val="left" w:pos="5355"/>
              </w:tabs>
              <w:rPr>
                <w:rFonts w:ascii="仿宋" w:hAnsi="仿宋" w:eastAsia="仿宋"/>
                <w:color w:val="000000"/>
                <w:szCs w:val="21"/>
              </w:rPr>
            </w:pPr>
          </w:p>
        </w:tc>
        <w:tc>
          <w:tcPr>
            <w:tcW w:w="4262" w:type="dxa"/>
            <w:vAlign w:val="center"/>
          </w:tcPr>
          <w:p>
            <w:pPr>
              <w:tabs>
                <w:tab w:val="left" w:pos="5355"/>
              </w:tabs>
              <w:rPr>
                <w:rFonts w:ascii="仿宋" w:hAnsi="仿宋" w:eastAsia="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0" w:hRule="atLeast"/>
          <w:jc w:val="center"/>
        </w:trPr>
        <w:tc>
          <w:tcPr>
            <w:tcW w:w="649" w:type="dxa"/>
            <w:vAlign w:val="center"/>
          </w:tcPr>
          <w:p>
            <w:pPr>
              <w:tabs>
                <w:tab w:val="left" w:pos="5355"/>
              </w:tabs>
              <w:jc w:val="center"/>
              <w:rPr>
                <w:rFonts w:ascii="仿宋" w:hAnsi="仿宋" w:eastAsia="仿宋"/>
                <w:color w:val="000000"/>
                <w:szCs w:val="21"/>
              </w:rPr>
            </w:pPr>
          </w:p>
        </w:tc>
        <w:tc>
          <w:tcPr>
            <w:tcW w:w="4262" w:type="dxa"/>
            <w:vAlign w:val="center"/>
          </w:tcPr>
          <w:p>
            <w:pPr>
              <w:tabs>
                <w:tab w:val="left" w:pos="5355"/>
              </w:tabs>
              <w:rPr>
                <w:rFonts w:ascii="仿宋" w:hAnsi="仿宋" w:eastAsia="仿宋"/>
                <w:color w:val="000000"/>
                <w:szCs w:val="21"/>
              </w:rPr>
            </w:pPr>
          </w:p>
        </w:tc>
        <w:tc>
          <w:tcPr>
            <w:tcW w:w="4262" w:type="dxa"/>
            <w:vAlign w:val="center"/>
          </w:tcPr>
          <w:p>
            <w:pPr>
              <w:tabs>
                <w:tab w:val="left" w:pos="5355"/>
              </w:tabs>
              <w:rPr>
                <w:rFonts w:ascii="仿宋" w:hAnsi="仿宋" w:eastAsia="仿宋"/>
                <w:color w:val="000000"/>
                <w:szCs w:val="21"/>
              </w:rPr>
            </w:pPr>
          </w:p>
        </w:tc>
        <w:tc>
          <w:tcPr>
            <w:tcW w:w="4262" w:type="dxa"/>
            <w:vAlign w:val="center"/>
          </w:tcPr>
          <w:p>
            <w:pPr>
              <w:tabs>
                <w:tab w:val="left" w:pos="5355"/>
              </w:tabs>
              <w:rPr>
                <w:rFonts w:ascii="仿宋" w:hAnsi="仿宋" w:eastAsia="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0" w:hRule="atLeast"/>
          <w:jc w:val="center"/>
        </w:trPr>
        <w:tc>
          <w:tcPr>
            <w:tcW w:w="649" w:type="dxa"/>
            <w:vAlign w:val="center"/>
          </w:tcPr>
          <w:p>
            <w:pPr>
              <w:tabs>
                <w:tab w:val="left" w:pos="5355"/>
              </w:tabs>
              <w:jc w:val="center"/>
              <w:rPr>
                <w:rFonts w:ascii="仿宋" w:hAnsi="仿宋" w:eastAsia="仿宋"/>
                <w:color w:val="000000"/>
                <w:szCs w:val="21"/>
              </w:rPr>
            </w:pPr>
          </w:p>
        </w:tc>
        <w:tc>
          <w:tcPr>
            <w:tcW w:w="4262" w:type="dxa"/>
            <w:vAlign w:val="center"/>
          </w:tcPr>
          <w:p>
            <w:pPr>
              <w:tabs>
                <w:tab w:val="left" w:pos="5355"/>
              </w:tabs>
              <w:rPr>
                <w:rFonts w:ascii="仿宋" w:hAnsi="仿宋" w:eastAsia="仿宋"/>
                <w:color w:val="000000"/>
                <w:szCs w:val="21"/>
              </w:rPr>
            </w:pPr>
          </w:p>
        </w:tc>
        <w:tc>
          <w:tcPr>
            <w:tcW w:w="4262" w:type="dxa"/>
            <w:vAlign w:val="center"/>
          </w:tcPr>
          <w:p>
            <w:pPr>
              <w:tabs>
                <w:tab w:val="left" w:pos="5355"/>
              </w:tabs>
              <w:rPr>
                <w:rFonts w:ascii="仿宋" w:hAnsi="仿宋" w:eastAsia="仿宋"/>
                <w:color w:val="000000"/>
                <w:szCs w:val="21"/>
              </w:rPr>
            </w:pPr>
          </w:p>
        </w:tc>
        <w:tc>
          <w:tcPr>
            <w:tcW w:w="4262" w:type="dxa"/>
            <w:vAlign w:val="center"/>
          </w:tcPr>
          <w:p>
            <w:pPr>
              <w:tabs>
                <w:tab w:val="left" w:pos="5355"/>
              </w:tabs>
              <w:rPr>
                <w:rFonts w:ascii="仿宋" w:hAnsi="仿宋" w:eastAsia="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0" w:hRule="atLeast"/>
          <w:jc w:val="center"/>
        </w:trPr>
        <w:tc>
          <w:tcPr>
            <w:tcW w:w="649" w:type="dxa"/>
            <w:vAlign w:val="center"/>
          </w:tcPr>
          <w:p>
            <w:pPr>
              <w:tabs>
                <w:tab w:val="left" w:pos="5355"/>
              </w:tabs>
              <w:jc w:val="center"/>
              <w:rPr>
                <w:rFonts w:ascii="仿宋" w:hAnsi="仿宋" w:eastAsia="仿宋"/>
                <w:color w:val="000000"/>
                <w:szCs w:val="21"/>
              </w:rPr>
            </w:pPr>
          </w:p>
        </w:tc>
        <w:tc>
          <w:tcPr>
            <w:tcW w:w="4262" w:type="dxa"/>
            <w:vAlign w:val="center"/>
          </w:tcPr>
          <w:p>
            <w:pPr>
              <w:tabs>
                <w:tab w:val="left" w:pos="5355"/>
              </w:tabs>
              <w:rPr>
                <w:rFonts w:ascii="仿宋" w:hAnsi="仿宋" w:eastAsia="仿宋"/>
                <w:color w:val="000000"/>
                <w:szCs w:val="21"/>
              </w:rPr>
            </w:pPr>
          </w:p>
        </w:tc>
        <w:tc>
          <w:tcPr>
            <w:tcW w:w="4262" w:type="dxa"/>
            <w:vAlign w:val="center"/>
          </w:tcPr>
          <w:p>
            <w:pPr>
              <w:tabs>
                <w:tab w:val="left" w:pos="5355"/>
              </w:tabs>
              <w:rPr>
                <w:rFonts w:ascii="仿宋" w:hAnsi="仿宋" w:eastAsia="仿宋"/>
                <w:color w:val="000000"/>
                <w:szCs w:val="21"/>
              </w:rPr>
            </w:pPr>
          </w:p>
        </w:tc>
        <w:tc>
          <w:tcPr>
            <w:tcW w:w="4262" w:type="dxa"/>
            <w:vAlign w:val="center"/>
          </w:tcPr>
          <w:p>
            <w:pPr>
              <w:tabs>
                <w:tab w:val="left" w:pos="5355"/>
              </w:tabs>
              <w:rPr>
                <w:rFonts w:ascii="仿宋" w:hAnsi="仿宋" w:eastAsia="仿宋"/>
                <w:color w:val="000000"/>
                <w:szCs w:val="21"/>
              </w:rPr>
            </w:pPr>
          </w:p>
        </w:tc>
      </w:tr>
    </w:tbl>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sectPr>
          <w:headerReference r:id="rId3" w:type="default"/>
          <w:pgSz w:w="16838" w:h="11906" w:orient="landscape"/>
          <w:pgMar w:top="1304" w:right="1440" w:bottom="1304" w:left="1440" w:header="851" w:footer="992" w:gutter="0"/>
          <w:cols w:space="720" w:num="1"/>
          <w:docGrid w:type="lines" w:linePitch="312" w:charSpace="0"/>
        </w:sectPr>
      </w:pPr>
    </w:p>
    <w:p>
      <w:pPr>
        <w:widowControl/>
        <w:ind w:right="400"/>
        <w:rPr>
          <w:rFonts w:eastAsia="仿宋"/>
          <w:b/>
          <w:kern w:val="0"/>
          <w:sz w:val="24"/>
        </w:rPr>
      </w:pPr>
      <w:r>
        <w:rPr>
          <w:rFonts w:hint="eastAsia" w:eastAsia="仿宋"/>
          <w:b/>
          <w:kern w:val="0"/>
          <w:sz w:val="24"/>
        </w:rPr>
        <w:t>附件：</w:t>
      </w:r>
    </w:p>
    <w:p>
      <w:pPr>
        <w:rPr>
          <w:rFonts w:ascii="仿宋" w:hAnsi="仿宋" w:eastAsia="仿宋" w:cs="仿宋"/>
          <w:b/>
          <w:sz w:val="24"/>
        </w:rPr>
      </w:pPr>
      <w:r>
        <w:rPr>
          <w:rFonts w:hint="eastAsia" w:ascii="仿宋" w:hAnsi="仿宋" w:eastAsia="仿宋" w:cs="仿宋"/>
          <w:b/>
          <w:sz w:val="24"/>
        </w:rPr>
        <w:t>一、模拟CT实验仪</w:t>
      </w:r>
    </w:p>
    <w:p>
      <w:pPr>
        <w:framePr w:hSpace="180" w:wrap="around" w:vAnchor="text" w:hAnchor="margin" w:xAlign="center" w:y="20"/>
        <w:suppressOverlap/>
        <w:rPr>
          <w:rFonts w:ascii="仿宋" w:hAnsi="仿宋" w:eastAsia="仿宋" w:cs="仿宋"/>
          <w:sz w:val="24"/>
        </w:rPr>
      </w:pPr>
      <w:r>
        <w:rPr>
          <w:rFonts w:hint="eastAsia" w:ascii="仿宋" w:hAnsi="仿宋" w:eastAsia="仿宋" w:cs="仿宋"/>
          <w:sz w:val="24"/>
        </w:rPr>
        <w:t>技术参数：</w:t>
      </w:r>
    </w:p>
    <w:p>
      <w:pPr>
        <w:framePr w:hSpace="180" w:wrap="around" w:vAnchor="text" w:hAnchor="margin" w:xAlign="center" w:y="20"/>
        <w:suppressOverlap/>
        <w:rPr>
          <w:rFonts w:ascii="仿宋" w:hAnsi="仿宋" w:eastAsia="仿宋" w:cs="仿宋"/>
          <w:sz w:val="24"/>
        </w:rPr>
      </w:pPr>
      <w:r>
        <w:rPr>
          <w:rFonts w:hint="eastAsia" w:ascii="仿宋" w:hAnsi="仿宋" w:eastAsia="仿宋" w:cs="仿宋"/>
          <w:color w:val="000000"/>
          <w:sz w:val="24"/>
        </w:rPr>
        <w:t>1</w:t>
      </w:r>
      <w:r>
        <w:rPr>
          <w:rFonts w:hint="eastAsia" w:ascii="仿宋" w:hAnsi="仿宋" w:eastAsia="仿宋" w:cs="仿宋"/>
          <w:sz w:val="24"/>
        </w:rPr>
        <w:t>.配备实验专用6块八棱柱红玻璃（d15mm*21mm）、3块蓝玻璃（长度尺寸：25.95mm、35.35mm、45.50mm）、四色块（40mm*40mm*12mm）模拟人体，</w:t>
      </w:r>
      <w:r>
        <w:rPr>
          <w:rFonts w:hint="eastAsia" w:ascii="仿宋" w:hAnsi="仿宋" w:eastAsia="仿宋" w:cs="仿宋"/>
          <w:sz w:val="24"/>
          <w:lang w:val="en-US" w:eastAsia="zh-CN"/>
        </w:rPr>
        <w:t>具备</w:t>
      </w:r>
      <w:r>
        <w:rPr>
          <w:rFonts w:hint="eastAsia" w:ascii="仿宋" w:hAnsi="仿宋" w:eastAsia="仿宋" w:cs="仿宋"/>
          <w:sz w:val="24"/>
        </w:rPr>
        <w:t>工业级电动机带动实验托盘;</w:t>
      </w:r>
    </w:p>
    <w:p>
      <w:pPr>
        <w:framePr w:hSpace="180" w:wrap="around" w:vAnchor="text" w:hAnchor="margin" w:xAlign="center" w:y="20"/>
        <w:suppressOverlap/>
        <w:rPr>
          <w:rFonts w:ascii="仿宋" w:hAnsi="仿宋" w:eastAsia="仿宋" w:cs="仿宋"/>
          <w:sz w:val="24"/>
        </w:rPr>
      </w:pPr>
      <w:r>
        <w:rPr>
          <w:rFonts w:hint="eastAsia" w:ascii="仿宋" w:hAnsi="仿宋" w:eastAsia="仿宋" w:cs="仿宋"/>
          <w:sz w:val="24"/>
        </w:rPr>
        <w:t>2.扫描运动方式：旋转（电动）+手动平移;</w:t>
      </w:r>
    </w:p>
    <w:p>
      <w:pPr>
        <w:framePr w:hSpace="180" w:wrap="around" w:vAnchor="text" w:hAnchor="margin" w:xAlign="center" w:y="20"/>
        <w:suppressOverlap/>
        <w:rPr>
          <w:rFonts w:ascii="仿宋" w:hAnsi="仿宋" w:eastAsia="仿宋" w:cs="仿宋"/>
          <w:sz w:val="24"/>
        </w:rPr>
      </w:pPr>
      <w:r>
        <w:rPr>
          <w:rFonts w:hint="eastAsia" w:ascii="仿宋" w:hAnsi="仿宋" w:eastAsia="仿宋" w:cs="仿宋"/>
          <w:sz w:val="24"/>
        </w:rPr>
        <w:t>3.托盘旋转范围：0～360度，最小转角0.5度;可单步转动、自动45度转动和长按转动;</w:t>
      </w:r>
    </w:p>
    <w:p>
      <w:pPr>
        <w:framePr w:hSpace="180" w:wrap="around" w:vAnchor="text" w:hAnchor="margin" w:xAlign="center" w:y="20"/>
        <w:suppressOverlap/>
        <w:rPr>
          <w:rFonts w:ascii="仿宋" w:hAnsi="仿宋" w:eastAsia="仿宋" w:cs="仿宋"/>
          <w:sz w:val="24"/>
        </w:rPr>
      </w:pPr>
      <w:r>
        <w:rPr>
          <w:rFonts w:hint="eastAsia" w:ascii="仿宋" w:hAnsi="仿宋" w:eastAsia="仿宋" w:cs="仿宋"/>
          <w:sz w:val="24"/>
        </w:rPr>
        <w:t>4.平移范围：0～8cm；</w:t>
      </w:r>
    </w:p>
    <w:p>
      <w:pPr>
        <w:framePr w:hSpace="180" w:wrap="around" w:vAnchor="text" w:hAnchor="margin" w:xAlign="center" w:y="20"/>
        <w:suppressOverlap/>
        <w:rPr>
          <w:rFonts w:ascii="仿宋" w:hAnsi="仿宋" w:eastAsia="仿宋" w:cs="仿宋"/>
          <w:sz w:val="24"/>
        </w:rPr>
      </w:pPr>
      <w:r>
        <w:rPr>
          <w:rFonts w:hint="eastAsia" w:ascii="仿宋" w:hAnsi="仿宋" w:eastAsia="仿宋" w:cs="仿宋"/>
          <w:sz w:val="24"/>
        </w:rPr>
        <w:t>5.采用低功率长寿命激光器，寿命大于8000小时;</w:t>
      </w:r>
    </w:p>
    <w:p>
      <w:pPr>
        <w:framePr w:hSpace="180" w:wrap="around" w:vAnchor="text" w:hAnchor="margin" w:xAlign="center" w:y="20"/>
        <w:suppressOverlap/>
        <w:rPr>
          <w:rFonts w:ascii="仿宋" w:hAnsi="仿宋" w:eastAsia="仿宋" w:cs="仿宋"/>
          <w:sz w:val="24"/>
        </w:rPr>
      </w:pPr>
      <w:r>
        <w:rPr>
          <w:rFonts w:hint="eastAsia" w:ascii="仿宋" w:hAnsi="仿宋" w:eastAsia="仿宋" w:cs="仿宋"/>
          <w:sz w:val="24"/>
        </w:rPr>
        <w:t>6.光电接收器分辨本领&lt;3mm;</w:t>
      </w:r>
    </w:p>
    <w:p>
      <w:pPr>
        <w:framePr w:hSpace="180" w:wrap="around" w:vAnchor="text" w:hAnchor="margin" w:xAlign="center" w:y="20"/>
        <w:suppressOverlap/>
        <w:rPr>
          <w:rFonts w:ascii="仿宋" w:hAnsi="仿宋" w:eastAsia="仿宋" w:cs="仿宋"/>
          <w:sz w:val="24"/>
        </w:rPr>
      </w:pPr>
      <w:r>
        <w:rPr>
          <w:rFonts w:hint="eastAsia" w:ascii="仿宋" w:hAnsi="仿宋" w:eastAsia="仿宋" w:cs="仿宋"/>
          <w:sz w:val="24"/>
        </w:rPr>
        <w:t>7.输出电压范围：0～5V;</w:t>
      </w:r>
    </w:p>
    <w:p>
      <w:pPr>
        <w:framePr w:hSpace="180" w:wrap="around" w:vAnchor="text" w:hAnchor="margin" w:xAlign="center" w:y="20"/>
        <w:suppressOverlap/>
        <w:rPr>
          <w:rFonts w:ascii="仿宋" w:hAnsi="仿宋" w:eastAsia="仿宋" w:cs="仿宋"/>
          <w:sz w:val="24"/>
        </w:rPr>
      </w:pPr>
      <w:r>
        <w:rPr>
          <w:rFonts w:hint="eastAsia" w:ascii="仿宋" w:hAnsi="仿宋" w:eastAsia="仿宋" w:cs="仿宋"/>
          <w:sz w:val="24"/>
        </w:rPr>
        <w:t>8.电源电压：AC 220V;额定功率：50W;</w:t>
      </w:r>
    </w:p>
    <w:p>
      <w:pPr>
        <w:framePr w:hSpace="180" w:wrap="around" w:vAnchor="text" w:hAnchor="margin" w:xAlign="center" w:y="20"/>
        <w:suppressOverlap/>
        <w:rPr>
          <w:rFonts w:ascii="仿宋" w:hAnsi="仿宋" w:eastAsia="仿宋" w:cs="仿宋"/>
          <w:sz w:val="24"/>
        </w:rPr>
      </w:pPr>
      <w:r>
        <w:rPr>
          <w:rFonts w:hint="eastAsia" w:ascii="仿宋" w:hAnsi="仿宋" w:eastAsia="仿宋" w:cs="仿宋"/>
          <w:sz w:val="24"/>
        </w:rPr>
        <w:t>9.微机接口方式：USB;</w:t>
      </w:r>
    </w:p>
    <w:p>
      <w:pPr>
        <w:framePr w:hSpace="180" w:wrap="around" w:vAnchor="text" w:hAnchor="margin" w:xAlign="center" w:y="20"/>
        <w:suppressOverlap/>
        <w:rPr>
          <w:rFonts w:ascii="仿宋" w:hAnsi="仿宋" w:eastAsia="仿宋" w:cs="仿宋"/>
          <w:sz w:val="24"/>
        </w:rPr>
      </w:pPr>
      <w:r>
        <w:rPr>
          <w:rFonts w:hint="eastAsia" w:ascii="仿宋" w:hAnsi="仿宋" w:eastAsia="仿宋" w:cs="仿宋"/>
          <w:sz w:val="24"/>
        </w:rPr>
        <w:t>10.可完成万用表朗伯定律验证、微机朗伯定律验证、灰度认识实验、迭代法测CT值、窗宽窗位认识、16个体素单元图象重建等实验;</w:t>
      </w:r>
    </w:p>
    <w:p>
      <w:pPr>
        <w:framePr w:hSpace="180" w:wrap="around" w:vAnchor="text" w:hAnchor="margin" w:xAlign="center" w:y="20"/>
        <w:suppressOverlap/>
        <w:rPr>
          <w:rFonts w:ascii="仿宋" w:hAnsi="仿宋" w:eastAsia="仿宋" w:cs="仿宋"/>
          <w:sz w:val="24"/>
        </w:rPr>
      </w:pPr>
      <w:r>
        <w:rPr>
          <w:rFonts w:hint="eastAsia" w:ascii="仿宋" w:hAnsi="仿宋" w:eastAsia="仿宋" w:cs="仿宋"/>
          <w:sz w:val="24"/>
        </w:rPr>
        <w:t>11.配套多媒体软件;</w:t>
      </w:r>
    </w:p>
    <w:p>
      <w:pPr>
        <w:framePr w:hSpace="180" w:wrap="around" w:vAnchor="text" w:hAnchor="margin" w:xAlign="center" w:y="20"/>
        <w:suppressOverlap/>
        <w:rPr>
          <w:rFonts w:ascii="仿宋" w:hAnsi="仿宋" w:eastAsia="仿宋" w:cs="仿宋"/>
          <w:sz w:val="24"/>
        </w:rPr>
      </w:pPr>
      <w:r>
        <w:rPr>
          <w:rFonts w:hint="eastAsia" w:ascii="仿宋" w:hAnsi="仿宋" w:eastAsia="仿宋" w:cs="仿宋"/>
          <w:sz w:val="24"/>
        </w:rPr>
        <w:t>12.配套实验软件;</w:t>
      </w:r>
    </w:p>
    <w:p>
      <w:pPr>
        <w:framePr w:hSpace="180" w:wrap="around" w:vAnchor="text" w:hAnchor="margin" w:xAlign="center" w:y="20"/>
        <w:suppressOverlap/>
        <w:rPr>
          <w:rFonts w:ascii="仿宋" w:hAnsi="仿宋" w:eastAsia="仿宋" w:cs="仿宋"/>
          <w:sz w:val="24"/>
        </w:rPr>
      </w:pPr>
      <w:r>
        <w:rPr>
          <w:rFonts w:hint="eastAsia" w:ascii="仿宋" w:hAnsi="仿宋" w:eastAsia="仿宋" w:cs="仿宋"/>
          <w:sz w:val="24"/>
        </w:rPr>
        <w:t>13.配套USB连接线，设备防尘罩，玻璃收纳盒。</w:t>
      </w:r>
    </w:p>
    <w:p>
      <w:pPr>
        <w:rPr>
          <w:rFonts w:ascii="仿宋" w:hAnsi="仿宋" w:eastAsia="仿宋" w:cs="仿宋"/>
          <w:b/>
          <w:sz w:val="24"/>
        </w:rPr>
      </w:pPr>
      <w:r>
        <w:rPr>
          <w:rFonts w:ascii="仿宋" w:hAnsi="仿宋" w:eastAsia="仿宋" w:cs="仿宋"/>
          <w:sz w:val="24"/>
        </w:rPr>
        <w:t>14.</w:t>
      </w:r>
      <w:r>
        <w:rPr>
          <w:rFonts w:hint="eastAsia" w:ascii="仿宋" w:hAnsi="仿宋" w:eastAsia="仿宋" w:cs="仿宋"/>
          <w:sz w:val="24"/>
        </w:rPr>
        <w:t>与《医药物理学实验》</w:t>
      </w:r>
      <w:r>
        <w:rPr>
          <w:rFonts w:ascii="仿宋" w:hAnsi="仿宋" w:eastAsia="仿宋" w:cs="仿宋"/>
          <w:sz w:val="24"/>
        </w:rPr>
        <w:t>-“十四五”普通高等教育本科规划教材第五版教材相配套</w:t>
      </w:r>
      <w:r>
        <w:rPr>
          <w:rFonts w:hint="eastAsia" w:ascii="仿宋" w:hAnsi="仿宋" w:eastAsia="仿宋" w:cs="仿宋"/>
          <w:sz w:val="24"/>
        </w:rPr>
        <w:t>。</w:t>
      </w:r>
    </w:p>
    <w:p>
      <w:pPr>
        <w:rPr>
          <w:rFonts w:ascii="仿宋" w:hAnsi="仿宋" w:eastAsia="仿宋" w:cs="仿宋"/>
          <w:b/>
          <w:sz w:val="24"/>
        </w:rPr>
      </w:pPr>
      <w:r>
        <w:rPr>
          <w:rFonts w:hint="eastAsia" w:ascii="仿宋" w:hAnsi="仿宋" w:eastAsia="仿宋" w:cs="仿宋"/>
          <w:b/>
          <w:sz w:val="24"/>
        </w:rPr>
        <w:t>二、嵌入式生物医学电子实验箱</w:t>
      </w:r>
    </w:p>
    <w:p>
      <w:pPr>
        <w:rPr>
          <w:rFonts w:ascii="仿宋" w:hAnsi="仿宋" w:eastAsia="仿宋" w:cs="仿宋"/>
          <w:sz w:val="24"/>
        </w:rPr>
      </w:pPr>
      <w:r>
        <w:rPr>
          <w:rFonts w:hint="eastAsia" w:ascii="仿宋" w:hAnsi="仿宋" w:eastAsia="仿宋" w:cs="仿宋"/>
          <w:sz w:val="24"/>
        </w:rPr>
        <w:t>技术参数：</w:t>
      </w:r>
    </w:p>
    <w:p>
      <w:pPr>
        <w:rPr>
          <w:rFonts w:ascii="仿宋" w:hAnsi="仿宋" w:eastAsia="仿宋" w:cs="仿宋"/>
          <w:b/>
          <w:bCs/>
          <w:sz w:val="24"/>
        </w:rPr>
      </w:pPr>
      <w:r>
        <w:rPr>
          <w:rFonts w:hint="eastAsia" w:ascii="仿宋" w:hAnsi="仿宋" w:eastAsia="仿宋" w:cs="仿宋"/>
          <w:b/>
          <w:bCs/>
          <w:sz w:val="24"/>
        </w:rPr>
        <w:t>（一）主板</w:t>
      </w:r>
    </w:p>
    <w:p>
      <w:pPr>
        <w:rPr>
          <w:rFonts w:ascii="仿宋" w:hAnsi="仿宋" w:eastAsia="仿宋" w:cs="仿宋"/>
          <w:sz w:val="24"/>
        </w:rPr>
      </w:pPr>
      <w:r>
        <w:rPr>
          <w:rFonts w:hint="eastAsia" w:ascii="仿宋" w:hAnsi="仿宋" w:eastAsia="仿宋" w:cs="仿宋"/>
          <w:sz w:val="24"/>
        </w:rPr>
        <w:t>1.基于ARM®Cortex™-M4F的32位RISC内核，工作频率要求可达到168 MHz，支持ARM单精度数据处理指令和数据类型的单精度浮点单元（FPU），采用高速嵌入式存储器。</w:t>
      </w:r>
    </w:p>
    <w:p>
      <w:pPr>
        <w:rPr>
          <w:rFonts w:ascii="仿宋" w:hAnsi="仿宋" w:eastAsia="仿宋" w:cs="仿宋"/>
          <w:sz w:val="24"/>
        </w:rPr>
      </w:pPr>
      <w:r>
        <w:rPr>
          <w:rFonts w:hint="eastAsia" w:ascii="仿宋" w:hAnsi="仿宋" w:eastAsia="仿宋" w:cs="仿宋"/>
          <w:sz w:val="24"/>
        </w:rPr>
        <w:t>2.≥7”TFT液晶屏，电容触摸，分辨率（800*480）、四通道波形同时显示，也可单通道显示，具备触控功能。</w:t>
      </w:r>
    </w:p>
    <w:p>
      <w:pPr>
        <w:rPr>
          <w:rFonts w:ascii="仿宋" w:hAnsi="仿宋" w:eastAsia="仿宋" w:cs="仿宋"/>
          <w:sz w:val="24"/>
        </w:rPr>
      </w:pPr>
      <w:r>
        <w:rPr>
          <w:rFonts w:hint="eastAsia" w:ascii="仿宋" w:hAnsi="仿宋" w:eastAsia="仿宋" w:cs="仿宋"/>
          <w:sz w:val="24"/>
        </w:rPr>
        <w:t>3.≥1M字节外部SRAM。</w:t>
      </w:r>
    </w:p>
    <w:p>
      <w:pPr>
        <w:rPr>
          <w:rFonts w:ascii="仿宋" w:hAnsi="仿宋" w:eastAsia="仿宋" w:cs="仿宋"/>
          <w:sz w:val="24"/>
        </w:rPr>
      </w:pPr>
      <w:r>
        <w:rPr>
          <w:rFonts w:hint="eastAsia" w:ascii="仿宋" w:hAnsi="仿宋" w:eastAsia="仿宋" w:cs="仿宋"/>
          <w:sz w:val="24"/>
        </w:rPr>
        <w:t>4.≥16M字节SPI总线控制外部FLASH。</w:t>
      </w:r>
    </w:p>
    <w:p>
      <w:pPr>
        <w:rPr>
          <w:rFonts w:ascii="仿宋" w:hAnsi="仿宋" w:eastAsia="仿宋" w:cs="仿宋"/>
          <w:sz w:val="24"/>
        </w:rPr>
      </w:pPr>
      <w:r>
        <w:rPr>
          <w:rFonts w:hint="eastAsia" w:ascii="仿宋" w:hAnsi="仿宋" w:eastAsia="仿宋" w:cs="仿宋"/>
          <w:sz w:val="24"/>
        </w:rPr>
        <w:t>5.程序嵌入µC/OS-Ⅱ实时操作系统。</w:t>
      </w:r>
    </w:p>
    <w:p>
      <w:pPr>
        <w:rPr>
          <w:rFonts w:ascii="仿宋" w:hAnsi="仿宋" w:eastAsia="仿宋" w:cs="仿宋"/>
          <w:sz w:val="24"/>
        </w:rPr>
      </w:pPr>
      <w:r>
        <w:rPr>
          <w:rFonts w:hint="eastAsia" w:ascii="仿宋" w:hAnsi="仿宋" w:eastAsia="仿宋" w:cs="仿宋"/>
          <w:sz w:val="24"/>
        </w:rPr>
        <w:t>6.单片机主控模块要求可插拔调换。</w:t>
      </w:r>
    </w:p>
    <w:p>
      <w:pPr>
        <w:rPr>
          <w:rFonts w:ascii="仿宋" w:hAnsi="仿宋" w:eastAsia="仿宋" w:cs="仿宋"/>
          <w:sz w:val="24"/>
        </w:rPr>
      </w:pPr>
      <w:r>
        <w:rPr>
          <w:rFonts w:hint="eastAsia" w:ascii="仿宋" w:hAnsi="仿宋" w:eastAsia="仿宋" w:cs="仿宋"/>
          <w:sz w:val="24"/>
        </w:rPr>
        <w:t>7.采用串口转USB通讯方式。</w:t>
      </w:r>
    </w:p>
    <w:p>
      <w:pPr>
        <w:rPr>
          <w:rFonts w:ascii="仿宋" w:hAnsi="仿宋" w:eastAsia="仿宋" w:cs="仿宋"/>
          <w:sz w:val="24"/>
        </w:rPr>
      </w:pPr>
      <w:r>
        <w:rPr>
          <w:rFonts w:hint="eastAsia" w:ascii="仿宋" w:hAnsi="仿宋" w:eastAsia="仿宋" w:cs="仿宋"/>
          <w:sz w:val="24"/>
        </w:rPr>
        <w:t>8.具备语音播报功能、录音功能。</w:t>
      </w:r>
    </w:p>
    <w:p>
      <w:pPr>
        <w:rPr>
          <w:rFonts w:ascii="仿宋" w:hAnsi="仿宋" w:eastAsia="仿宋" w:cs="仿宋"/>
          <w:sz w:val="24"/>
        </w:rPr>
      </w:pPr>
      <w:r>
        <w:rPr>
          <w:rFonts w:hint="eastAsia" w:ascii="仿宋" w:hAnsi="仿宋" w:eastAsia="仿宋" w:cs="仿宋"/>
          <w:sz w:val="24"/>
        </w:rPr>
        <w:t>9.≥16位8通道AD芯片，采样速率可达200KSPS，可承受最高±16.5V电压，内部带信号调理电路。</w:t>
      </w:r>
    </w:p>
    <w:p>
      <w:pPr>
        <w:rPr>
          <w:rFonts w:ascii="仿宋" w:hAnsi="仿宋" w:eastAsia="仿宋" w:cs="仿宋"/>
          <w:sz w:val="24"/>
        </w:rPr>
      </w:pPr>
      <w:r>
        <w:rPr>
          <w:rFonts w:hint="eastAsia" w:ascii="仿宋" w:hAnsi="仿宋" w:eastAsia="仿宋" w:cs="仿宋"/>
          <w:sz w:val="24"/>
        </w:rPr>
        <w:t>10.采样精度：≥16位</w:t>
      </w:r>
    </w:p>
    <w:p>
      <w:pPr>
        <w:rPr>
          <w:rFonts w:ascii="仿宋" w:hAnsi="仿宋" w:eastAsia="仿宋" w:cs="仿宋"/>
          <w:sz w:val="24"/>
        </w:rPr>
      </w:pPr>
      <w:r>
        <w:rPr>
          <w:rFonts w:hint="eastAsia" w:ascii="仿宋" w:hAnsi="仿宋" w:eastAsia="仿宋" w:cs="仿宋"/>
          <w:sz w:val="24"/>
        </w:rPr>
        <w:t>11.传感器支持即插即用。</w:t>
      </w:r>
    </w:p>
    <w:p>
      <w:pPr>
        <w:rPr>
          <w:rFonts w:ascii="仿宋" w:hAnsi="仿宋" w:eastAsia="仿宋" w:cs="仿宋"/>
          <w:sz w:val="24"/>
        </w:rPr>
      </w:pPr>
      <w:r>
        <w:rPr>
          <w:rFonts w:hint="eastAsia" w:ascii="仿宋" w:hAnsi="仿宋" w:eastAsia="仿宋" w:cs="仿宋"/>
          <w:sz w:val="24"/>
        </w:rPr>
        <w:t>12.≥6导联切换选择心电采集模块，心电输出信号1-50倍放大可调节，芯片可插拔。</w:t>
      </w:r>
    </w:p>
    <w:p>
      <w:pPr>
        <w:rPr>
          <w:rFonts w:ascii="仿宋" w:hAnsi="仿宋" w:eastAsia="仿宋" w:cs="仿宋"/>
          <w:sz w:val="24"/>
        </w:rPr>
      </w:pPr>
      <w:r>
        <w:rPr>
          <w:rFonts w:hint="eastAsia" w:ascii="仿宋" w:hAnsi="仿宋" w:eastAsia="仿宋" w:cs="仿宋"/>
          <w:sz w:val="24"/>
        </w:rPr>
        <w:t>13.信号发生器频率可调，范围10Hz～500kHz，输出具备方波、正弦波、三角波，方波占空比可调，正弦波幅度可调，芯片可插拔。</w:t>
      </w:r>
    </w:p>
    <w:p>
      <w:pPr>
        <w:rPr>
          <w:rFonts w:ascii="仿宋" w:hAnsi="仿宋" w:eastAsia="仿宋" w:cs="仿宋"/>
          <w:sz w:val="24"/>
        </w:rPr>
      </w:pPr>
      <w:r>
        <w:rPr>
          <w:rFonts w:hint="eastAsia" w:ascii="仿宋" w:hAnsi="仿宋" w:eastAsia="仿宋" w:cs="仿宋"/>
          <w:sz w:val="24"/>
        </w:rPr>
        <w:t>14.I</w:t>
      </w:r>
      <w:r>
        <w:rPr>
          <w:rFonts w:hint="eastAsia" w:ascii="仿宋" w:hAnsi="仿宋" w:eastAsia="仿宋" w:cs="仿宋"/>
          <w:sz w:val="24"/>
          <w:vertAlign w:val="superscript"/>
        </w:rPr>
        <w:t>2</w:t>
      </w:r>
      <w:r>
        <w:rPr>
          <w:rFonts w:hint="eastAsia" w:ascii="仿宋" w:hAnsi="仿宋" w:eastAsia="仿宋" w:cs="仿宋"/>
          <w:sz w:val="24"/>
        </w:rPr>
        <w:t>C总线与键盘管理模块通讯支持红外通讯，红外遥控键盘的控制。内置数码管表头式电流表和电压表，通过表笔进行测量电流电压，内置温湿度传感器，蜂鸣器控制报警功能。</w:t>
      </w:r>
    </w:p>
    <w:p>
      <w:pPr>
        <w:rPr>
          <w:rFonts w:ascii="仿宋" w:hAnsi="仿宋" w:eastAsia="仿宋" w:cs="仿宋"/>
          <w:sz w:val="24"/>
        </w:rPr>
      </w:pPr>
      <w:r>
        <w:rPr>
          <w:rFonts w:hint="eastAsia" w:ascii="仿宋" w:hAnsi="仿宋" w:eastAsia="仿宋" w:cs="仿宋"/>
          <w:sz w:val="24"/>
        </w:rPr>
        <w:t>15.10HZ,100HZ两档低通滤波器，截止频率可调节，芯片可插拔。</w:t>
      </w:r>
    </w:p>
    <w:p>
      <w:pPr>
        <w:rPr>
          <w:rFonts w:ascii="仿宋" w:hAnsi="仿宋" w:eastAsia="仿宋" w:cs="仿宋"/>
          <w:sz w:val="24"/>
        </w:rPr>
      </w:pPr>
      <w:r>
        <w:rPr>
          <w:rFonts w:hint="eastAsia" w:ascii="仿宋" w:hAnsi="仿宋" w:eastAsia="仿宋" w:cs="仿宋"/>
          <w:sz w:val="24"/>
        </w:rPr>
        <w:t>16.≥4倍放大倍数可调节，运算放大器放大倍数可调，基线可调，芯片可插拔。</w:t>
      </w:r>
    </w:p>
    <w:p>
      <w:pPr>
        <w:rPr>
          <w:rFonts w:ascii="仿宋" w:hAnsi="仿宋" w:eastAsia="仿宋" w:cs="仿宋"/>
          <w:sz w:val="24"/>
        </w:rPr>
      </w:pPr>
      <w:r>
        <w:rPr>
          <w:rFonts w:hint="eastAsia" w:ascii="仿宋" w:hAnsi="仿宋" w:eastAsia="仿宋" w:cs="仿宋"/>
          <w:sz w:val="24"/>
        </w:rPr>
        <w:t>17、可在电路上设置故障点。</w:t>
      </w:r>
    </w:p>
    <w:p>
      <w:pPr>
        <w:rPr>
          <w:rFonts w:ascii="仿宋" w:hAnsi="仿宋" w:eastAsia="仿宋" w:cs="仿宋"/>
          <w:sz w:val="24"/>
        </w:rPr>
      </w:pPr>
      <w:r>
        <w:rPr>
          <w:rFonts w:hint="eastAsia" w:ascii="仿宋" w:hAnsi="仿宋" w:eastAsia="仿宋" w:cs="仿宋"/>
          <w:sz w:val="24"/>
        </w:rPr>
        <w:t>18.50Hz陷波中心频率可调节。</w:t>
      </w:r>
    </w:p>
    <w:p>
      <w:pPr>
        <w:rPr>
          <w:rFonts w:ascii="仿宋" w:hAnsi="仿宋" w:eastAsia="仿宋" w:cs="仿宋"/>
          <w:sz w:val="24"/>
        </w:rPr>
      </w:pPr>
      <w:r>
        <w:rPr>
          <w:rFonts w:hint="eastAsia" w:ascii="仿宋" w:hAnsi="仿宋" w:eastAsia="仿宋" w:cs="仿宋"/>
          <w:sz w:val="24"/>
        </w:rPr>
        <w:t>19.前端电路采用AD620，输入阻抗要求达到100M，4位数码管显示、PCF8574B控制8个LED的显示、按键控制。</w:t>
      </w:r>
    </w:p>
    <w:p>
      <w:pPr>
        <w:rPr>
          <w:rFonts w:ascii="仿宋" w:hAnsi="仿宋" w:eastAsia="仿宋" w:cs="仿宋"/>
          <w:color w:val="FF0000"/>
          <w:sz w:val="24"/>
        </w:rPr>
      </w:pPr>
      <w:r>
        <w:rPr>
          <w:rFonts w:hint="eastAsia" w:ascii="仿宋" w:hAnsi="仿宋" w:eastAsia="仿宋" w:cs="仿宋"/>
          <w:color w:val="FF0000"/>
          <w:sz w:val="24"/>
        </w:rPr>
        <w:t>20.支持固定模块：脉搏模块、呼吸模块、心电模块、信号发生器模块。配有扩展模块：血压模块、血氧模块、温度模块、心音模块。</w:t>
      </w:r>
    </w:p>
    <w:p>
      <w:pPr>
        <w:rPr>
          <w:rFonts w:ascii="仿宋" w:hAnsi="仿宋" w:eastAsia="仿宋" w:cs="仿宋"/>
          <w:sz w:val="24"/>
        </w:rPr>
      </w:pPr>
      <w:r>
        <w:rPr>
          <w:rFonts w:ascii="仿宋" w:hAnsi="仿宋" w:eastAsia="仿宋" w:cs="仿宋"/>
          <w:sz w:val="24"/>
        </w:rPr>
        <w:t>21.</w:t>
      </w:r>
      <w:r>
        <w:rPr>
          <w:rFonts w:hint="eastAsia" w:ascii="仿宋" w:hAnsi="仿宋" w:eastAsia="仿宋" w:cs="仿宋"/>
          <w:sz w:val="24"/>
        </w:rPr>
        <w:t>与《医药物理学实验》</w:t>
      </w:r>
      <w:r>
        <w:rPr>
          <w:rFonts w:ascii="仿宋" w:hAnsi="仿宋" w:eastAsia="仿宋" w:cs="仿宋"/>
          <w:sz w:val="24"/>
        </w:rPr>
        <w:t>-</w:t>
      </w:r>
      <w:r>
        <w:rPr>
          <w:rFonts w:hint="eastAsia" w:ascii="仿宋" w:hAnsi="仿宋" w:eastAsia="仿宋" w:cs="仿宋"/>
          <w:sz w:val="24"/>
        </w:rPr>
        <w:t>“十四五”普通高等教育本科规划教材第五版教材相配套。</w:t>
      </w:r>
    </w:p>
    <w:p>
      <w:pPr>
        <w:rPr>
          <w:rFonts w:ascii="仿宋" w:hAnsi="仿宋" w:eastAsia="仿宋" w:cs="仿宋"/>
          <w:b/>
          <w:bCs/>
          <w:sz w:val="24"/>
        </w:rPr>
      </w:pPr>
      <w:r>
        <w:rPr>
          <w:rFonts w:hint="eastAsia" w:ascii="仿宋" w:hAnsi="仿宋" w:eastAsia="仿宋" w:cs="仿宋"/>
          <w:b/>
          <w:bCs/>
          <w:sz w:val="24"/>
        </w:rPr>
        <w:t>（二）呼吸模块（肺功能模块）：</w:t>
      </w:r>
    </w:p>
    <w:p>
      <w:pPr>
        <w:rPr>
          <w:rFonts w:ascii="仿宋" w:hAnsi="仿宋" w:eastAsia="仿宋" w:cs="仿宋"/>
          <w:sz w:val="24"/>
        </w:rPr>
      </w:pPr>
      <w:r>
        <w:rPr>
          <w:rFonts w:hint="eastAsia" w:ascii="仿宋" w:hAnsi="仿宋" w:eastAsia="仿宋" w:cs="仿宋"/>
          <w:b/>
          <w:bCs/>
          <w:sz w:val="24"/>
        </w:rPr>
        <w:t>1.</w:t>
      </w:r>
      <w:r>
        <w:rPr>
          <w:rFonts w:hint="eastAsia" w:ascii="仿宋" w:hAnsi="仿宋" w:eastAsia="仿宋" w:cs="仿宋"/>
          <w:sz w:val="24"/>
        </w:rPr>
        <w:t>要求可以测量呼吸频率、吸呼比、潮气量等。</w:t>
      </w:r>
    </w:p>
    <w:p>
      <w:pPr>
        <w:rPr>
          <w:rFonts w:ascii="仿宋" w:hAnsi="仿宋" w:eastAsia="仿宋" w:cs="仿宋"/>
          <w:sz w:val="24"/>
        </w:rPr>
      </w:pPr>
      <w:r>
        <w:rPr>
          <w:rFonts w:hint="eastAsia" w:ascii="仿宋" w:hAnsi="仿宋" w:eastAsia="仿宋" w:cs="仿宋"/>
          <w:sz w:val="24"/>
        </w:rPr>
        <w:t>2.可1-75倍放大。</w:t>
      </w:r>
    </w:p>
    <w:p>
      <w:pPr>
        <w:rPr>
          <w:rFonts w:ascii="仿宋" w:hAnsi="仿宋" w:eastAsia="仿宋" w:cs="仿宋"/>
          <w:sz w:val="24"/>
        </w:rPr>
      </w:pPr>
      <w:r>
        <w:rPr>
          <w:rFonts w:hint="eastAsia" w:ascii="仿宋" w:hAnsi="仿宋" w:eastAsia="仿宋" w:cs="仿宋"/>
          <w:sz w:val="24"/>
        </w:rPr>
        <w:t>3.可选择二阶10Hz低通滤波。</w:t>
      </w:r>
    </w:p>
    <w:p>
      <w:pPr>
        <w:rPr>
          <w:rFonts w:ascii="仿宋" w:hAnsi="仿宋" w:eastAsia="仿宋" w:cs="仿宋"/>
          <w:sz w:val="24"/>
        </w:rPr>
      </w:pPr>
      <w:r>
        <w:rPr>
          <w:rFonts w:hint="eastAsia" w:ascii="仿宋" w:hAnsi="仿宋" w:eastAsia="仿宋" w:cs="仿宋"/>
          <w:sz w:val="24"/>
        </w:rPr>
        <w:t>4.可插拔，防高压瞬变。</w:t>
      </w:r>
    </w:p>
    <w:p>
      <w:pPr>
        <w:rPr>
          <w:rFonts w:ascii="仿宋" w:hAnsi="仿宋" w:eastAsia="仿宋" w:cs="仿宋"/>
          <w:sz w:val="24"/>
        </w:rPr>
      </w:pPr>
      <w:r>
        <w:rPr>
          <w:rFonts w:hint="eastAsia" w:ascii="仿宋" w:hAnsi="仿宋" w:eastAsia="仿宋" w:cs="仿宋"/>
          <w:sz w:val="24"/>
        </w:rPr>
        <w:t>5.量程：0-10KPa；分辨率：0.1KPa</w:t>
      </w:r>
    </w:p>
    <w:p>
      <w:pPr>
        <w:rPr>
          <w:rFonts w:ascii="仿宋" w:hAnsi="仿宋" w:eastAsia="仿宋" w:cs="仿宋"/>
          <w:b/>
          <w:bCs/>
          <w:sz w:val="24"/>
        </w:rPr>
      </w:pPr>
      <w:r>
        <w:rPr>
          <w:rFonts w:hint="eastAsia" w:ascii="仿宋" w:hAnsi="仿宋" w:eastAsia="仿宋" w:cs="仿宋"/>
          <w:b/>
          <w:bCs/>
          <w:sz w:val="24"/>
        </w:rPr>
        <w:t>(三)温度模块：</w:t>
      </w:r>
    </w:p>
    <w:p>
      <w:pPr>
        <w:rPr>
          <w:rFonts w:ascii="仿宋" w:hAnsi="仿宋" w:eastAsia="仿宋" w:cs="仿宋"/>
          <w:sz w:val="24"/>
        </w:rPr>
      </w:pPr>
      <w:r>
        <w:rPr>
          <w:rFonts w:hint="eastAsia" w:ascii="仿宋" w:hAnsi="仿宋" w:eastAsia="仿宋" w:cs="仿宋"/>
          <w:b/>
          <w:bCs/>
          <w:sz w:val="24"/>
        </w:rPr>
        <w:t>1.</w:t>
      </w:r>
      <w:r>
        <w:rPr>
          <w:rFonts w:hint="eastAsia" w:ascii="仿宋" w:hAnsi="仿宋" w:eastAsia="仿宋" w:cs="仿宋"/>
          <w:sz w:val="24"/>
        </w:rPr>
        <w:t>可以实时监护病人的体温变化。</w:t>
      </w:r>
    </w:p>
    <w:p>
      <w:pPr>
        <w:rPr>
          <w:rFonts w:ascii="仿宋" w:hAnsi="仿宋" w:eastAsia="仿宋" w:cs="仿宋"/>
          <w:sz w:val="24"/>
        </w:rPr>
      </w:pPr>
      <w:r>
        <w:rPr>
          <w:rFonts w:hint="eastAsia" w:ascii="仿宋" w:hAnsi="仿宋" w:eastAsia="仿宋" w:cs="仿宋"/>
          <w:sz w:val="24"/>
        </w:rPr>
        <w:t>2.≥8 倍放大。</w:t>
      </w:r>
    </w:p>
    <w:p>
      <w:pPr>
        <w:rPr>
          <w:rFonts w:ascii="仿宋" w:hAnsi="仿宋" w:eastAsia="仿宋" w:cs="仿宋"/>
          <w:sz w:val="24"/>
        </w:rPr>
      </w:pPr>
      <w:r>
        <w:rPr>
          <w:rFonts w:hint="eastAsia" w:ascii="仿宋" w:hAnsi="仿宋" w:eastAsia="仿宋" w:cs="仿宋"/>
          <w:sz w:val="24"/>
        </w:rPr>
        <w:t>3.可选择二阶 10Hz 低通滤波。</w:t>
      </w:r>
    </w:p>
    <w:p>
      <w:pPr>
        <w:rPr>
          <w:rFonts w:ascii="仿宋" w:hAnsi="仿宋" w:eastAsia="仿宋" w:cs="仿宋"/>
          <w:sz w:val="24"/>
        </w:rPr>
      </w:pPr>
      <w:r>
        <w:rPr>
          <w:rFonts w:hint="eastAsia" w:ascii="仿宋" w:hAnsi="仿宋" w:eastAsia="仿宋" w:cs="仿宋"/>
          <w:sz w:val="24"/>
        </w:rPr>
        <w:t>4.可插拔，防高压瞬变。</w:t>
      </w:r>
    </w:p>
    <w:p>
      <w:pPr>
        <w:rPr>
          <w:rFonts w:ascii="仿宋" w:hAnsi="仿宋" w:eastAsia="仿宋" w:cs="仿宋"/>
          <w:sz w:val="24"/>
        </w:rPr>
      </w:pPr>
      <w:r>
        <w:rPr>
          <w:rFonts w:hint="eastAsia" w:ascii="仿宋" w:hAnsi="仿宋" w:eastAsia="仿宋" w:cs="仿宋"/>
          <w:sz w:val="24"/>
        </w:rPr>
        <w:t>5.量程：0-70ºC，分辨率：±0.1ºC</w:t>
      </w:r>
    </w:p>
    <w:p>
      <w:pPr>
        <w:rPr>
          <w:rFonts w:ascii="仿宋" w:hAnsi="仿宋" w:eastAsia="仿宋" w:cs="仿宋"/>
          <w:sz w:val="24"/>
        </w:rPr>
      </w:pPr>
      <w:r>
        <w:rPr>
          <w:rFonts w:hint="eastAsia" w:ascii="仿宋" w:hAnsi="仿宋" w:eastAsia="仿宋" w:cs="仿宋"/>
          <w:b/>
          <w:bCs/>
          <w:sz w:val="24"/>
        </w:rPr>
        <w:t>(四)血氧模块：</w:t>
      </w:r>
    </w:p>
    <w:p>
      <w:pPr>
        <w:rPr>
          <w:rFonts w:ascii="仿宋" w:hAnsi="仿宋" w:eastAsia="仿宋" w:cs="仿宋"/>
          <w:sz w:val="24"/>
        </w:rPr>
      </w:pPr>
      <w:r>
        <w:rPr>
          <w:rFonts w:hint="eastAsia" w:ascii="仿宋" w:hAnsi="仿宋" w:eastAsia="仿宋" w:cs="仿宋"/>
          <w:sz w:val="24"/>
        </w:rPr>
        <w:t>1.可以测量脉率、血氧饱和度。</w:t>
      </w:r>
    </w:p>
    <w:p>
      <w:pPr>
        <w:rPr>
          <w:rFonts w:ascii="仿宋" w:hAnsi="仿宋" w:eastAsia="仿宋" w:cs="仿宋"/>
          <w:sz w:val="24"/>
        </w:rPr>
      </w:pPr>
      <w:r>
        <w:rPr>
          <w:rFonts w:hint="eastAsia" w:ascii="仿宋" w:hAnsi="仿宋" w:eastAsia="仿宋" w:cs="仿宋"/>
          <w:sz w:val="24"/>
        </w:rPr>
        <w:t>2.≥8 倍放大。</w:t>
      </w:r>
    </w:p>
    <w:p>
      <w:pPr>
        <w:rPr>
          <w:rFonts w:ascii="仿宋" w:hAnsi="仿宋" w:eastAsia="仿宋" w:cs="仿宋"/>
          <w:sz w:val="24"/>
        </w:rPr>
      </w:pPr>
      <w:r>
        <w:rPr>
          <w:rFonts w:hint="eastAsia" w:ascii="仿宋" w:hAnsi="仿宋" w:eastAsia="仿宋" w:cs="仿宋"/>
          <w:sz w:val="24"/>
        </w:rPr>
        <w:t>3.可选择二阶 10Hz 低通滤波。</w:t>
      </w:r>
    </w:p>
    <w:p>
      <w:pPr>
        <w:rPr>
          <w:rFonts w:ascii="仿宋" w:hAnsi="仿宋" w:eastAsia="仿宋" w:cs="仿宋"/>
          <w:sz w:val="24"/>
        </w:rPr>
      </w:pPr>
      <w:r>
        <w:rPr>
          <w:rFonts w:hint="eastAsia" w:ascii="仿宋" w:hAnsi="仿宋" w:eastAsia="仿宋" w:cs="仿宋"/>
          <w:sz w:val="24"/>
        </w:rPr>
        <w:t>4.可插拔，防高压瞬变。</w:t>
      </w:r>
    </w:p>
    <w:p>
      <w:pPr>
        <w:rPr>
          <w:rFonts w:ascii="仿宋" w:hAnsi="仿宋" w:eastAsia="仿宋" w:cs="仿宋"/>
          <w:sz w:val="24"/>
        </w:rPr>
      </w:pPr>
      <w:r>
        <w:rPr>
          <w:rFonts w:hint="eastAsia" w:ascii="仿宋" w:hAnsi="仿宋" w:eastAsia="仿宋" w:cs="仿宋"/>
          <w:sz w:val="24"/>
        </w:rPr>
        <w:t>5.940nm 波长红外光/660nm 波长红光、测试范围：70%-100%</w:t>
      </w:r>
    </w:p>
    <w:p>
      <w:pPr>
        <w:rPr>
          <w:rFonts w:ascii="仿宋" w:hAnsi="仿宋" w:eastAsia="仿宋" w:cs="仿宋"/>
          <w:sz w:val="24"/>
        </w:rPr>
      </w:pPr>
      <w:r>
        <w:rPr>
          <w:rFonts w:hint="eastAsia" w:ascii="仿宋" w:hAnsi="仿宋" w:eastAsia="仿宋" w:cs="仿宋"/>
          <w:sz w:val="24"/>
        </w:rPr>
        <w:t>6.脉搏速率测试范围：30-245bpm，精度：±3bpm</w:t>
      </w:r>
    </w:p>
    <w:p>
      <w:pPr>
        <w:rPr>
          <w:rFonts w:ascii="仿宋" w:hAnsi="仿宋" w:eastAsia="仿宋" w:cs="仿宋"/>
          <w:sz w:val="24"/>
        </w:rPr>
      </w:pPr>
      <w:r>
        <w:rPr>
          <w:rFonts w:hint="eastAsia" w:ascii="仿宋" w:hAnsi="仿宋" w:eastAsia="仿宋" w:cs="仿宋"/>
          <w:b/>
          <w:bCs/>
          <w:sz w:val="24"/>
        </w:rPr>
        <w:t>(五)脉搏模块：</w:t>
      </w:r>
    </w:p>
    <w:p>
      <w:pPr>
        <w:rPr>
          <w:rFonts w:ascii="仿宋" w:hAnsi="仿宋" w:eastAsia="仿宋" w:cs="仿宋"/>
          <w:sz w:val="24"/>
        </w:rPr>
      </w:pPr>
      <w:r>
        <w:rPr>
          <w:rFonts w:hint="eastAsia" w:ascii="仿宋" w:hAnsi="仿宋" w:eastAsia="仿宋" w:cs="仿宋"/>
          <w:sz w:val="24"/>
        </w:rPr>
        <w:t>1.可以测量——脉搏频率。</w:t>
      </w:r>
    </w:p>
    <w:p>
      <w:pPr>
        <w:rPr>
          <w:rFonts w:ascii="仿宋" w:hAnsi="仿宋" w:eastAsia="仿宋" w:cs="仿宋"/>
          <w:sz w:val="24"/>
        </w:rPr>
      </w:pPr>
      <w:r>
        <w:rPr>
          <w:rFonts w:hint="eastAsia" w:ascii="仿宋" w:hAnsi="仿宋" w:eastAsia="仿宋" w:cs="仿宋"/>
          <w:sz w:val="24"/>
        </w:rPr>
        <w:t>2.≥11倍放大</w:t>
      </w:r>
    </w:p>
    <w:p>
      <w:pPr>
        <w:rPr>
          <w:rFonts w:ascii="仿宋" w:hAnsi="仿宋" w:eastAsia="仿宋" w:cs="仿宋"/>
          <w:sz w:val="24"/>
        </w:rPr>
      </w:pPr>
      <w:r>
        <w:rPr>
          <w:rFonts w:hint="eastAsia" w:ascii="仿宋" w:hAnsi="仿宋" w:eastAsia="仿宋" w:cs="仿宋"/>
          <w:sz w:val="24"/>
        </w:rPr>
        <w:t>3.可选择二阶 10Hz 低通滤波。</w:t>
      </w:r>
    </w:p>
    <w:p>
      <w:pPr>
        <w:rPr>
          <w:rFonts w:ascii="仿宋" w:hAnsi="仿宋" w:eastAsia="仿宋" w:cs="仿宋"/>
          <w:sz w:val="24"/>
        </w:rPr>
      </w:pPr>
      <w:r>
        <w:rPr>
          <w:rFonts w:hint="eastAsia" w:ascii="仿宋" w:hAnsi="仿宋" w:eastAsia="仿宋" w:cs="仿宋"/>
          <w:sz w:val="24"/>
        </w:rPr>
        <w:t>4.防高压瞬变。</w:t>
      </w:r>
    </w:p>
    <w:p>
      <w:pPr>
        <w:rPr>
          <w:rFonts w:ascii="仿宋" w:hAnsi="仿宋" w:eastAsia="仿宋" w:cs="仿宋"/>
          <w:sz w:val="24"/>
        </w:rPr>
      </w:pPr>
      <w:r>
        <w:rPr>
          <w:rFonts w:hint="eastAsia" w:ascii="仿宋" w:hAnsi="仿宋" w:eastAsia="仿宋" w:cs="仿宋"/>
          <w:sz w:val="24"/>
        </w:rPr>
        <w:t>5.量程：0-10KPa，分辨率：0.1KPa</w:t>
      </w:r>
    </w:p>
    <w:p>
      <w:pPr>
        <w:rPr>
          <w:rFonts w:ascii="仿宋" w:hAnsi="仿宋" w:eastAsia="仿宋" w:cs="仿宋"/>
          <w:sz w:val="24"/>
        </w:rPr>
      </w:pPr>
      <w:r>
        <w:rPr>
          <w:rFonts w:hint="eastAsia" w:ascii="仿宋" w:hAnsi="仿宋" w:eastAsia="仿宋" w:cs="仿宋"/>
          <w:b/>
          <w:bCs/>
          <w:sz w:val="24"/>
        </w:rPr>
        <w:t>(六)心电模块：</w:t>
      </w:r>
    </w:p>
    <w:p>
      <w:pPr>
        <w:rPr>
          <w:rFonts w:ascii="仿宋" w:hAnsi="仿宋" w:eastAsia="仿宋" w:cs="仿宋"/>
          <w:sz w:val="24"/>
        </w:rPr>
      </w:pPr>
      <w:r>
        <w:rPr>
          <w:rFonts w:hint="eastAsia" w:ascii="仿宋" w:hAnsi="仿宋" w:eastAsia="仿宋" w:cs="仿宋"/>
          <w:sz w:val="24"/>
        </w:rPr>
        <w:t>1.可以测量心率、P 波幅度、R 波幅度、T 波幅度、P-R 时间、QRS 时间、Q-T 时间、T 波时间。</w:t>
      </w:r>
    </w:p>
    <w:p>
      <w:pPr>
        <w:rPr>
          <w:rFonts w:ascii="仿宋" w:hAnsi="仿宋" w:eastAsia="仿宋" w:cs="仿宋"/>
          <w:sz w:val="24"/>
        </w:rPr>
      </w:pPr>
      <w:r>
        <w:rPr>
          <w:rFonts w:hint="eastAsia" w:ascii="仿宋" w:hAnsi="仿宋" w:eastAsia="仿宋" w:cs="仿宋"/>
          <w:sz w:val="24"/>
        </w:rPr>
        <w:t>2.≥25 倍前级放大，≥50倍后级放大。</w:t>
      </w:r>
    </w:p>
    <w:p>
      <w:pPr>
        <w:rPr>
          <w:rFonts w:ascii="仿宋" w:hAnsi="仿宋" w:eastAsia="仿宋" w:cs="仿宋"/>
          <w:sz w:val="24"/>
        </w:rPr>
      </w:pPr>
      <w:r>
        <w:rPr>
          <w:rFonts w:hint="eastAsia" w:ascii="仿宋" w:hAnsi="仿宋" w:eastAsia="仿宋" w:cs="仿宋"/>
          <w:sz w:val="24"/>
        </w:rPr>
        <w:t>3.可选择二阶10Hz低通滤波。</w:t>
      </w:r>
    </w:p>
    <w:p>
      <w:pPr>
        <w:rPr>
          <w:rFonts w:ascii="仿宋" w:hAnsi="仿宋" w:eastAsia="仿宋" w:cs="仿宋"/>
          <w:b/>
          <w:bCs/>
          <w:sz w:val="24"/>
        </w:rPr>
      </w:pPr>
      <w:r>
        <w:rPr>
          <w:rFonts w:ascii="仿宋" w:hAnsi="仿宋" w:eastAsia="仿宋" w:cs="仿宋"/>
          <w:sz w:val="24"/>
        </w:rPr>
        <w:t>4</w:t>
      </w:r>
      <w:r>
        <w:rPr>
          <w:rFonts w:hint="eastAsia" w:ascii="仿宋" w:hAnsi="仿宋" w:eastAsia="仿宋" w:cs="仿宋"/>
          <w:sz w:val="24"/>
        </w:rPr>
        <w:t>.防高压瞬变。</w:t>
      </w:r>
    </w:p>
    <w:p>
      <w:pPr>
        <w:framePr w:hSpace="180" w:wrap="around" w:vAnchor="text" w:hAnchor="margin" w:xAlign="center" w:y="20"/>
        <w:suppressOverlap/>
        <w:rPr>
          <w:rFonts w:ascii="仿宋" w:hAnsi="仿宋" w:eastAsia="仿宋" w:cs="仿宋"/>
          <w:b/>
          <w:bCs/>
          <w:sz w:val="24"/>
        </w:rPr>
      </w:pPr>
      <w:r>
        <w:rPr>
          <w:rFonts w:hint="eastAsia" w:ascii="仿宋" w:hAnsi="仿宋" w:eastAsia="仿宋" w:cs="仿宋"/>
          <w:b/>
          <w:bCs/>
          <w:sz w:val="24"/>
        </w:rPr>
        <w:t>（七）血压模块（心血管功能）：</w:t>
      </w:r>
    </w:p>
    <w:p>
      <w:pPr>
        <w:framePr w:hSpace="180" w:wrap="around" w:vAnchor="text" w:hAnchor="margin" w:xAlign="center" w:y="20"/>
        <w:suppressOverlap/>
        <w:rPr>
          <w:rFonts w:ascii="仿宋" w:hAnsi="仿宋" w:eastAsia="仿宋" w:cs="仿宋"/>
          <w:sz w:val="24"/>
        </w:rPr>
      </w:pPr>
      <w:r>
        <w:rPr>
          <w:rFonts w:hint="eastAsia" w:ascii="仿宋" w:hAnsi="仿宋" w:eastAsia="仿宋" w:cs="仿宋"/>
          <w:sz w:val="24"/>
        </w:rPr>
        <w:t>1.可以测量收缩压，平均压，舒张压，脉率、循环系统血流动力流变学参数无创检测及实现方法。</w:t>
      </w:r>
    </w:p>
    <w:p>
      <w:pPr>
        <w:framePr w:hSpace="180" w:wrap="around" w:vAnchor="text" w:hAnchor="margin" w:xAlign="center" w:y="20"/>
        <w:suppressOverlap/>
        <w:rPr>
          <w:rFonts w:ascii="仿宋" w:hAnsi="仿宋" w:eastAsia="仿宋" w:cs="仿宋"/>
          <w:sz w:val="24"/>
        </w:rPr>
      </w:pPr>
      <w:r>
        <w:rPr>
          <w:rFonts w:hint="eastAsia" w:ascii="仿宋" w:hAnsi="仿宋" w:eastAsia="仿宋" w:cs="仿宋"/>
          <w:sz w:val="24"/>
        </w:rPr>
        <w:t>2.1-100倍放大。</w:t>
      </w:r>
    </w:p>
    <w:p>
      <w:pPr>
        <w:framePr w:hSpace="180" w:wrap="around" w:vAnchor="text" w:hAnchor="margin" w:xAlign="center" w:y="20"/>
        <w:suppressOverlap/>
        <w:rPr>
          <w:rFonts w:ascii="仿宋" w:hAnsi="仿宋" w:eastAsia="仿宋" w:cs="仿宋"/>
          <w:sz w:val="24"/>
        </w:rPr>
      </w:pPr>
      <w:r>
        <w:rPr>
          <w:rFonts w:hint="eastAsia" w:ascii="仿宋" w:hAnsi="仿宋" w:eastAsia="仿宋" w:cs="仿宋"/>
          <w:sz w:val="24"/>
        </w:rPr>
        <w:t>3.可选择二阶10Hz低通滤波。</w:t>
      </w:r>
    </w:p>
    <w:p>
      <w:pPr>
        <w:framePr w:hSpace="180" w:wrap="around" w:vAnchor="text" w:hAnchor="margin" w:xAlign="center" w:y="20"/>
        <w:suppressOverlap/>
        <w:rPr>
          <w:rFonts w:ascii="仿宋" w:hAnsi="仿宋" w:eastAsia="仿宋" w:cs="仿宋"/>
          <w:sz w:val="24"/>
        </w:rPr>
      </w:pPr>
      <w:r>
        <w:rPr>
          <w:rFonts w:hint="eastAsia" w:ascii="仿宋" w:hAnsi="仿宋" w:eastAsia="仿宋" w:cs="仿宋"/>
          <w:sz w:val="24"/>
        </w:rPr>
        <w:t>4.量程：0-50KPa ，分辨率：0.1KPa</w:t>
      </w:r>
    </w:p>
    <w:p>
      <w:pPr>
        <w:framePr w:hSpace="180" w:wrap="around" w:vAnchor="text" w:hAnchor="margin" w:xAlign="center" w:y="20"/>
        <w:suppressOverlap/>
        <w:rPr>
          <w:rFonts w:ascii="仿宋" w:hAnsi="仿宋" w:eastAsia="仿宋" w:cs="仿宋"/>
          <w:b/>
          <w:bCs/>
          <w:sz w:val="24"/>
        </w:rPr>
      </w:pPr>
      <w:r>
        <w:rPr>
          <w:rFonts w:hint="eastAsia" w:ascii="仿宋" w:hAnsi="仿宋" w:eastAsia="仿宋" w:cs="仿宋"/>
          <w:b/>
          <w:bCs/>
          <w:sz w:val="24"/>
        </w:rPr>
        <w:t>（八）心音模块：</w:t>
      </w:r>
    </w:p>
    <w:p>
      <w:pPr>
        <w:framePr w:hSpace="180" w:wrap="around" w:vAnchor="text" w:hAnchor="margin" w:xAlign="center" w:y="20"/>
        <w:suppressOverlap/>
        <w:rPr>
          <w:rFonts w:ascii="仿宋" w:hAnsi="仿宋" w:eastAsia="仿宋" w:cs="仿宋"/>
          <w:sz w:val="24"/>
        </w:rPr>
      </w:pPr>
      <w:r>
        <w:rPr>
          <w:rFonts w:hint="eastAsia" w:ascii="仿宋" w:hAnsi="仿宋" w:eastAsia="仿宋" w:cs="仿宋"/>
          <w:sz w:val="24"/>
        </w:rPr>
        <w:t>1.可以检测到人体心音的波形，并对其做出分析处理。</w:t>
      </w:r>
    </w:p>
    <w:p>
      <w:pPr>
        <w:framePr w:hSpace="180" w:wrap="around" w:vAnchor="text" w:hAnchor="margin" w:xAlign="center" w:y="20"/>
        <w:suppressOverlap/>
        <w:rPr>
          <w:rFonts w:ascii="仿宋" w:hAnsi="仿宋" w:eastAsia="仿宋" w:cs="仿宋"/>
          <w:sz w:val="24"/>
        </w:rPr>
      </w:pPr>
      <w:r>
        <w:rPr>
          <w:rFonts w:hint="eastAsia" w:ascii="仿宋" w:hAnsi="仿宋" w:eastAsia="仿宋" w:cs="仿宋"/>
          <w:sz w:val="24"/>
        </w:rPr>
        <w:t>2.≥25 倍放大。</w:t>
      </w:r>
    </w:p>
    <w:p>
      <w:pPr>
        <w:framePr w:hSpace="180" w:wrap="around" w:vAnchor="text" w:hAnchor="margin" w:xAlign="center" w:y="20"/>
        <w:suppressOverlap/>
        <w:rPr>
          <w:rFonts w:ascii="仿宋" w:hAnsi="仿宋" w:eastAsia="仿宋" w:cs="仿宋"/>
          <w:sz w:val="24"/>
        </w:rPr>
      </w:pPr>
      <w:r>
        <w:rPr>
          <w:rFonts w:hint="eastAsia" w:ascii="仿宋" w:hAnsi="仿宋" w:eastAsia="仿宋" w:cs="仿宋"/>
          <w:sz w:val="24"/>
        </w:rPr>
        <w:t>3.可选择二阶 10HZ 低通滤波。</w:t>
      </w:r>
    </w:p>
    <w:p>
      <w:pPr>
        <w:framePr w:hSpace="180" w:wrap="around" w:vAnchor="text" w:hAnchor="margin" w:xAlign="center" w:y="20"/>
        <w:suppressOverlap/>
        <w:rPr>
          <w:rFonts w:ascii="仿宋" w:hAnsi="仿宋" w:eastAsia="仿宋" w:cs="仿宋"/>
          <w:sz w:val="24"/>
        </w:rPr>
      </w:pPr>
      <w:r>
        <w:rPr>
          <w:rFonts w:hint="eastAsia" w:ascii="仿宋" w:hAnsi="仿宋" w:eastAsia="仿宋" w:cs="仿宋"/>
          <w:sz w:val="24"/>
        </w:rPr>
        <w:t>4.量程：0-60kg</w:t>
      </w:r>
    </w:p>
    <w:p>
      <w:pPr>
        <w:framePr w:hSpace="180" w:wrap="around" w:vAnchor="text" w:hAnchor="margin" w:xAlign="center" w:y="20"/>
        <w:suppressOverlap/>
        <w:rPr>
          <w:rFonts w:ascii="仿宋" w:hAnsi="仿宋" w:eastAsia="仿宋" w:cs="仿宋"/>
          <w:b/>
          <w:bCs/>
          <w:sz w:val="24"/>
        </w:rPr>
      </w:pPr>
      <w:r>
        <w:rPr>
          <w:rFonts w:hint="eastAsia" w:ascii="仿宋" w:hAnsi="仿宋" w:eastAsia="仿宋" w:cs="仿宋"/>
          <w:b/>
          <w:bCs/>
          <w:sz w:val="24"/>
        </w:rPr>
        <w:t>（九）仿真器：</w:t>
      </w:r>
    </w:p>
    <w:p>
      <w:pPr>
        <w:framePr w:hSpace="180" w:wrap="around" w:vAnchor="text" w:hAnchor="margin" w:xAlign="center" w:y="20"/>
        <w:suppressOverlap/>
        <w:rPr>
          <w:rFonts w:ascii="仿宋" w:hAnsi="仿宋" w:eastAsia="仿宋" w:cs="仿宋"/>
          <w:sz w:val="24"/>
        </w:rPr>
      </w:pPr>
      <w:r>
        <w:rPr>
          <w:rFonts w:hint="eastAsia" w:ascii="仿宋" w:hAnsi="仿宋" w:eastAsia="仿宋" w:cs="仿宋"/>
          <w:sz w:val="24"/>
        </w:rPr>
        <w:t>1.≥8位avr单片机atmega16，7.3728MHz晶振，可在线实时仿真烧写程序。</w:t>
      </w:r>
    </w:p>
    <w:p>
      <w:pPr>
        <w:framePr w:hSpace="180" w:wrap="around" w:vAnchor="text" w:hAnchor="margin" w:xAlign="center" w:y="20"/>
        <w:suppressOverlap/>
        <w:numPr>
          <w:ilvl w:val="0"/>
          <w:numId w:val="4"/>
        </w:numPr>
        <w:rPr>
          <w:rFonts w:ascii="仿宋" w:hAnsi="仿宋" w:eastAsia="仿宋" w:cs="仿宋"/>
          <w:sz w:val="24"/>
        </w:rPr>
      </w:pPr>
      <w:r>
        <w:rPr>
          <w:rFonts w:hint="eastAsia" w:ascii="仿宋" w:hAnsi="仿宋" w:eastAsia="仿宋" w:cs="仿宋"/>
          <w:b/>
          <w:bCs/>
          <w:sz w:val="24"/>
        </w:rPr>
        <w:t>信号发生器</w:t>
      </w:r>
      <w:r>
        <w:rPr>
          <w:rFonts w:hint="eastAsia" w:ascii="仿宋" w:hAnsi="仿宋" w:eastAsia="仿宋" w:cs="仿宋"/>
          <w:sz w:val="24"/>
        </w:rPr>
        <w:t>：</w:t>
      </w:r>
    </w:p>
    <w:p>
      <w:pPr>
        <w:framePr w:hSpace="180" w:wrap="around" w:vAnchor="text" w:hAnchor="margin" w:xAlign="center" w:y="20"/>
        <w:suppressOverlap/>
        <w:numPr>
          <w:ilvl w:val="255"/>
          <w:numId w:val="0"/>
        </w:numPr>
        <w:rPr>
          <w:rFonts w:ascii="仿宋" w:hAnsi="仿宋" w:eastAsia="仿宋" w:cs="仿宋"/>
          <w:sz w:val="24"/>
        </w:rPr>
      </w:pPr>
      <w:r>
        <w:rPr>
          <w:rFonts w:hint="eastAsia" w:ascii="仿宋" w:hAnsi="仿宋" w:eastAsia="仿宋" w:cs="仿宋"/>
          <w:sz w:val="24"/>
        </w:rPr>
        <w:t>1.信号发生器频率可调，范围 10Hz～500 kHz，输出有方波、正弦波、三角波，方波占空比可调，正弦波幅度可调。</w:t>
      </w:r>
    </w:p>
    <w:p>
      <w:pPr>
        <w:framePr w:hSpace="180" w:wrap="around" w:vAnchor="text" w:hAnchor="margin" w:xAlign="center" w:y="20"/>
        <w:suppressOverlap/>
        <w:rPr>
          <w:rFonts w:ascii="仿宋" w:hAnsi="仿宋" w:eastAsia="仿宋" w:cs="仿宋"/>
          <w:b/>
          <w:bCs/>
          <w:sz w:val="24"/>
        </w:rPr>
      </w:pPr>
      <w:r>
        <w:rPr>
          <w:rFonts w:hint="eastAsia" w:ascii="仿宋" w:hAnsi="仿宋" w:eastAsia="仿宋" w:cs="仿宋"/>
          <w:b/>
          <w:bCs/>
          <w:sz w:val="24"/>
        </w:rPr>
        <w:t>（十一）软件：</w:t>
      </w:r>
    </w:p>
    <w:p>
      <w:pPr>
        <w:framePr w:hSpace="180" w:wrap="around" w:vAnchor="text" w:hAnchor="margin" w:xAlign="center" w:y="20"/>
        <w:suppressOverlap/>
        <w:rPr>
          <w:rFonts w:ascii="仿宋" w:hAnsi="仿宋" w:eastAsia="仿宋" w:cs="仿宋"/>
          <w:sz w:val="24"/>
        </w:rPr>
      </w:pPr>
      <w:r>
        <w:rPr>
          <w:rFonts w:hint="eastAsia" w:ascii="仿宋" w:hAnsi="仿宋" w:eastAsia="仿宋" w:cs="仿宋"/>
          <w:b/>
          <w:bCs/>
          <w:sz w:val="24"/>
        </w:rPr>
        <w:t>1.</w:t>
      </w:r>
      <w:r>
        <w:rPr>
          <w:rFonts w:hint="eastAsia" w:ascii="仿宋" w:hAnsi="仿宋" w:eastAsia="仿宋" w:cs="仿宋"/>
          <w:sz w:val="24"/>
        </w:rPr>
        <w:t>分为脉搏，心电，呼吸，温度，血氧，血压，心音部分。综合显示四通道部分，可实时显示和保存测量数据和曲线，具有数据分析和图形数据处理功能。</w:t>
      </w:r>
    </w:p>
    <w:p>
      <w:pPr>
        <w:framePr w:hSpace="180" w:wrap="around" w:vAnchor="text" w:hAnchor="margin" w:xAlign="center" w:y="20"/>
        <w:suppressOverlap/>
        <w:rPr>
          <w:rFonts w:ascii="仿宋" w:hAnsi="仿宋" w:eastAsia="仿宋" w:cs="仿宋"/>
          <w:b/>
          <w:bCs/>
          <w:sz w:val="24"/>
        </w:rPr>
      </w:pPr>
      <w:r>
        <w:rPr>
          <w:rFonts w:hint="eastAsia" w:ascii="仿宋" w:hAnsi="仿宋" w:eastAsia="仿宋" w:cs="仿宋"/>
          <w:b/>
          <w:bCs/>
          <w:sz w:val="24"/>
        </w:rPr>
        <w:t>（十二）硬件：</w:t>
      </w:r>
    </w:p>
    <w:p>
      <w:pPr>
        <w:framePr w:hSpace="180" w:wrap="around" w:vAnchor="text" w:hAnchor="margin" w:xAlign="center" w:y="20"/>
        <w:suppressOverlap/>
        <w:rPr>
          <w:rFonts w:ascii="仿宋" w:hAnsi="仿宋" w:eastAsia="仿宋" w:cs="仿宋"/>
          <w:sz w:val="24"/>
        </w:rPr>
      </w:pPr>
      <w:r>
        <w:rPr>
          <w:rFonts w:hint="eastAsia" w:ascii="仿宋" w:hAnsi="仿宋" w:eastAsia="仿宋" w:cs="仿宋"/>
          <w:sz w:val="24"/>
        </w:rPr>
        <w:t>1.要求提供硬件底层程序源代码。</w:t>
      </w:r>
    </w:p>
    <w:p>
      <w:pPr>
        <w:framePr w:hSpace="180" w:wrap="around" w:vAnchor="text" w:hAnchor="margin" w:xAlign="center" w:y="20"/>
        <w:suppressOverlap/>
        <w:rPr>
          <w:rFonts w:ascii="仿宋" w:hAnsi="仿宋" w:eastAsia="仿宋" w:cs="仿宋"/>
          <w:sz w:val="24"/>
        </w:rPr>
      </w:pPr>
      <w:r>
        <w:rPr>
          <w:rFonts w:hint="eastAsia" w:ascii="仿宋" w:hAnsi="仿宋" w:eastAsia="仿宋" w:cs="仿宋"/>
          <w:b/>
          <w:bCs/>
          <w:sz w:val="24"/>
        </w:rPr>
        <w:t>（十三）全配置包含：</w:t>
      </w:r>
      <w:r>
        <w:rPr>
          <w:rFonts w:hint="eastAsia" w:ascii="仿宋" w:hAnsi="仿宋" w:eastAsia="仿宋" w:cs="仿宋"/>
          <w:bCs/>
          <w:sz w:val="24"/>
        </w:rPr>
        <w:t>控制主机一台，</w:t>
      </w:r>
      <w:r>
        <w:rPr>
          <w:rFonts w:hint="eastAsia" w:ascii="仿宋" w:hAnsi="仿宋" w:eastAsia="仿宋" w:cs="仿宋"/>
          <w:sz w:val="24"/>
        </w:rPr>
        <w:t>实验箱一套、连接线10条，USB线1条,电源线1条，电子说明书1份，软件程序一套（含光盘），内部模块包括：脉搏模块(含脉搏传感器）、心电模块（心电夹4个）、呼吸模块（含呼吸传感器）各一块，外部模块包括：心音模块（含心音传感器）、温度模块（含温度传感器）、血压模块（含血压传感器）、血氧模块（含血氧传感器）及仿真器。</w:t>
      </w:r>
    </w:p>
    <w:p>
      <w:pPr>
        <w:rPr>
          <w:rFonts w:ascii="仿宋" w:hAnsi="仿宋" w:eastAsia="仿宋" w:cs="仿宋"/>
          <w:b/>
          <w:bCs/>
          <w:sz w:val="24"/>
        </w:rPr>
      </w:pPr>
      <w:r>
        <w:rPr>
          <w:rFonts w:hint="eastAsia" w:ascii="仿宋" w:hAnsi="仿宋" w:eastAsia="仿宋" w:cs="仿宋"/>
          <w:sz w:val="24"/>
        </w:rPr>
        <w:t>（</w:t>
      </w:r>
      <w:r>
        <w:rPr>
          <w:rFonts w:hint="eastAsia" w:ascii="仿宋" w:hAnsi="仿宋" w:eastAsia="仿宋" w:cs="仿宋"/>
          <w:b/>
          <w:bCs/>
          <w:sz w:val="24"/>
        </w:rPr>
        <w:t>十四）须满足与现有</w:t>
      </w:r>
      <w:r>
        <w:rPr>
          <w:rFonts w:hint="eastAsia"/>
        </w:rPr>
        <w:t>Pclab</w:t>
      </w:r>
      <w:r>
        <w:t>801</w:t>
      </w:r>
      <w:r>
        <w:rPr>
          <w:rFonts w:hint="eastAsia" w:ascii="仿宋" w:hAnsi="仿宋" w:eastAsia="仿宋" w:cs="仿宋"/>
          <w:b/>
          <w:bCs/>
          <w:sz w:val="24"/>
        </w:rPr>
        <w:t>实验箱的配件通用。</w:t>
      </w:r>
    </w:p>
    <w:p>
      <w:pPr>
        <w:rPr>
          <w:rFonts w:ascii="仿宋" w:hAnsi="仿宋" w:eastAsia="仿宋" w:cs="仿宋"/>
          <w:b/>
          <w:sz w:val="24"/>
        </w:rPr>
      </w:pPr>
    </w:p>
    <w:p>
      <w:pPr>
        <w:rPr>
          <w:rFonts w:ascii="仿宋" w:hAnsi="仿宋" w:eastAsia="仿宋" w:cs="仿宋"/>
          <w:b/>
          <w:sz w:val="24"/>
        </w:rPr>
      </w:pPr>
      <w:r>
        <w:rPr>
          <w:rFonts w:hint="eastAsia" w:ascii="仿宋" w:hAnsi="仿宋" w:eastAsia="仿宋" w:cs="仿宋"/>
          <w:b/>
          <w:sz w:val="24"/>
        </w:rPr>
        <w:t>三、数字示波器</w:t>
      </w:r>
    </w:p>
    <w:p>
      <w:pPr>
        <w:rPr>
          <w:rFonts w:ascii="仿宋" w:hAnsi="仿宋" w:eastAsia="仿宋" w:cs="仿宋"/>
          <w:sz w:val="24"/>
        </w:rPr>
      </w:pPr>
      <w:r>
        <w:rPr>
          <w:rFonts w:hint="eastAsia" w:ascii="仿宋" w:hAnsi="仿宋" w:eastAsia="仿宋" w:cs="仿宋"/>
          <w:sz w:val="24"/>
        </w:rPr>
        <w:t>技术参数：</w:t>
      </w:r>
    </w:p>
    <w:p>
      <w:pPr>
        <w:rPr>
          <w:rFonts w:ascii="仿宋" w:hAnsi="仿宋" w:eastAsia="仿宋" w:cs="仿宋"/>
          <w:sz w:val="24"/>
        </w:rPr>
      </w:pPr>
      <w:r>
        <w:rPr>
          <w:rFonts w:hint="eastAsia" w:ascii="仿宋" w:hAnsi="仿宋" w:eastAsia="仿宋" w:cs="仿宋"/>
          <w:sz w:val="24"/>
        </w:rPr>
        <w:t>1.≥2 条模拟通道。</w:t>
      </w:r>
    </w:p>
    <w:p>
      <w:pPr>
        <w:rPr>
          <w:rFonts w:ascii="仿宋" w:hAnsi="仿宋" w:eastAsia="仿宋" w:cs="仿宋"/>
          <w:sz w:val="24"/>
        </w:rPr>
      </w:pPr>
      <w:r>
        <w:rPr>
          <w:rFonts w:hint="eastAsia" w:ascii="仿宋" w:hAnsi="仿宋" w:eastAsia="仿宋" w:cs="仿宋"/>
          <w:sz w:val="24"/>
        </w:rPr>
        <w:t>2.≥100 MHz 带宽。</w:t>
      </w:r>
    </w:p>
    <w:p>
      <w:pPr>
        <w:rPr>
          <w:rFonts w:ascii="仿宋" w:hAnsi="仿宋" w:eastAsia="仿宋" w:cs="仿宋"/>
          <w:sz w:val="24"/>
        </w:rPr>
      </w:pPr>
      <w:r>
        <w:rPr>
          <w:rFonts w:hint="eastAsia" w:ascii="仿宋" w:hAnsi="仿宋" w:eastAsia="仿宋" w:cs="仿宋"/>
          <w:sz w:val="24"/>
        </w:rPr>
        <w:t>3.高达 1 GS/s 采样率。</w:t>
      </w:r>
    </w:p>
    <w:p>
      <w:pPr>
        <w:rPr>
          <w:rFonts w:ascii="仿宋" w:hAnsi="仿宋" w:eastAsia="仿宋" w:cs="仿宋"/>
          <w:sz w:val="24"/>
        </w:rPr>
      </w:pPr>
      <w:r>
        <w:rPr>
          <w:rFonts w:hint="eastAsia" w:ascii="仿宋" w:hAnsi="仿宋" w:eastAsia="仿宋" w:cs="仿宋"/>
          <w:sz w:val="24"/>
        </w:rPr>
        <w:t>4.所有通道上 20K 记录长度。</w:t>
      </w:r>
    </w:p>
    <w:p>
      <w:pPr>
        <w:rPr>
          <w:rFonts w:ascii="仿宋" w:hAnsi="仿宋" w:eastAsia="仿宋" w:cs="仿宋"/>
          <w:sz w:val="24"/>
        </w:rPr>
      </w:pPr>
      <w:r>
        <w:rPr>
          <w:rFonts w:hint="eastAsia" w:ascii="仿宋" w:hAnsi="仿宋" w:eastAsia="仿宋" w:cs="仿宋"/>
          <w:sz w:val="24"/>
        </w:rPr>
        <w:t>5.≥7 英寸 WVGA 彩色显示器。</w:t>
      </w:r>
    </w:p>
    <w:p>
      <w:pPr>
        <w:rPr>
          <w:rFonts w:ascii="仿宋" w:hAnsi="仿宋" w:eastAsia="仿宋" w:cs="仿宋"/>
          <w:sz w:val="24"/>
        </w:rPr>
      </w:pPr>
      <w:r>
        <w:rPr>
          <w:rFonts w:hint="eastAsia" w:ascii="仿宋" w:hAnsi="仿宋" w:eastAsia="仿宋" w:cs="仿宋"/>
          <w:sz w:val="24"/>
        </w:rPr>
        <w:t>6.≥32 种自动测量和 FFT 功能，全面分析波形。</w:t>
      </w:r>
    </w:p>
    <w:p>
      <w:pPr>
        <w:rPr>
          <w:rFonts w:ascii="仿宋" w:hAnsi="仿宋" w:eastAsia="仿宋" w:cs="仿宋"/>
          <w:sz w:val="24"/>
        </w:rPr>
      </w:pPr>
      <w:r>
        <w:rPr>
          <w:rFonts w:hint="eastAsia" w:ascii="仿宋" w:hAnsi="仿宋" w:eastAsia="仿宋" w:cs="仿宋"/>
          <w:sz w:val="24"/>
        </w:rPr>
        <w:t>7、内置示波器介绍手册，提供操作说明和示波器基础知识。</w:t>
      </w:r>
    </w:p>
    <w:p>
      <w:pPr>
        <w:rPr>
          <w:rFonts w:ascii="仿宋" w:hAnsi="仿宋" w:eastAsia="仿宋" w:cs="仿宋"/>
          <w:sz w:val="24"/>
        </w:rPr>
      </w:pPr>
      <w:r>
        <w:rPr>
          <w:rFonts w:hint="eastAsia" w:ascii="仿宋" w:hAnsi="仿宋" w:eastAsia="仿宋" w:cs="仿宋"/>
          <w:sz w:val="24"/>
        </w:rPr>
        <w:t>8.前面板上 USB 2.0 主控端口。</w:t>
      </w:r>
    </w:p>
    <w:p>
      <w:pPr>
        <w:rPr>
          <w:rFonts w:ascii="仿宋" w:hAnsi="仿宋" w:eastAsia="仿宋" w:cs="仿宋"/>
          <w:sz w:val="24"/>
        </w:rPr>
      </w:pPr>
      <w:r>
        <w:rPr>
          <w:rFonts w:hint="eastAsia" w:ascii="仿宋" w:hAnsi="仿宋" w:eastAsia="仿宋" w:cs="仿宋"/>
          <w:sz w:val="24"/>
        </w:rPr>
        <w:t xml:space="preserve">9.后面板上 USB 2.0 设备端口。 </w:t>
      </w:r>
    </w:p>
    <w:p>
      <w:pPr>
        <w:rPr>
          <w:rFonts w:ascii="仿宋" w:hAnsi="仿宋" w:eastAsia="仿宋" w:cs="仿宋"/>
          <w:sz w:val="24"/>
        </w:rPr>
      </w:pPr>
      <w:r>
        <w:rPr>
          <w:rFonts w:ascii="仿宋" w:hAnsi="仿宋" w:eastAsia="仿宋" w:cs="仿宋"/>
          <w:sz w:val="24"/>
        </w:rPr>
        <w:t>10.</w:t>
      </w:r>
      <w:r>
        <w:rPr>
          <w:rFonts w:hint="eastAsia" w:ascii="仿宋" w:hAnsi="仿宋" w:eastAsia="仿宋" w:cs="仿宋"/>
          <w:sz w:val="24"/>
        </w:rPr>
        <w:t>与《医药物理学实验》</w:t>
      </w:r>
      <w:r>
        <w:rPr>
          <w:rFonts w:ascii="仿宋" w:hAnsi="仿宋" w:eastAsia="仿宋" w:cs="仿宋"/>
          <w:sz w:val="24"/>
        </w:rPr>
        <w:t>-</w:t>
      </w:r>
      <w:r>
        <w:rPr>
          <w:rFonts w:hint="eastAsia" w:ascii="仿宋" w:hAnsi="仿宋" w:eastAsia="仿宋" w:cs="仿宋"/>
          <w:sz w:val="24"/>
        </w:rPr>
        <w:t>“十四五”普通高等教育本科规划教材第五版教材相配套。</w:t>
      </w:r>
    </w:p>
    <w:p>
      <w:pPr>
        <w:rPr>
          <w:rFonts w:ascii="仿宋" w:hAnsi="仿宋" w:eastAsia="仿宋" w:cs="仿宋"/>
          <w:b/>
          <w:sz w:val="24"/>
        </w:rPr>
      </w:pPr>
    </w:p>
    <w:p>
      <w:pPr>
        <w:rPr>
          <w:rFonts w:ascii="仿宋" w:hAnsi="仿宋" w:eastAsia="仿宋" w:cs="仿宋"/>
          <w:b/>
          <w:sz w:val="24"/>
        </w:rPr>
      </w:pPr>
    </w:p>
    <w:p>
      <w:pPr>
        <w:rPr>
          <w:rFonts w:ascii="仿宋" w:hAnsi="仿宋" w:eastAsia="仿宋" w:cs="仿宋"/>
          <w:b/>
          <w:sz w:val="24"/>
        </w:rPr>
      </w:pPr>
    </w:p>
    <w:p>
      <w:pPr>
        <w:rPr>
          <w:rFonts w:ascii="仿宋" w:hAnsi="仿宋" w:eastAsia="仿宋" w:cs="仿宋"/>
          <w:b/>
          <w:sz w:val="24"/>
        </w:rPr>
      </w:pPr>
      <w:r>
        <w:rPr>
          <w:rFonts w:hint="eastAsia" w:ascii="仿宋" w:hAnsi="仿宋" w:eastAsia="仿宋" w:cs="仿宋"/>
          <w:b/>
          <w:sz w:val="24"/>
        </w:rPr>
        <w:t>四、X线机旋转阳极启动保护、限时及保护电路实验箱</w:t>
      </w:r>
    </w:p>
    <w:p>
      <w:pPr>
        <w:rPr>
          <w:rFonts w:ascii="仿宋" w:hAnsi="仿宋" w:eastAsia="仿宋" w:cs="仿宋"/>
          <w:sz w:val="24"/>
        </w:rPr>
      </w:pPr>
      <w:r>
        <w:rPr>
          <w:rFonts w:hint="eastAsia" w:ascii="仿宋" w:hAnsi="仿宋" w:eastAsia="仿宋" w:cs="仿宋"/>
          <w:sz w:val="24"/>
        </w:rPr>
        <w:t>技术参数：</w:t>
      </w:r>
    </w:p>
    <w:p>
      <w:pPr>
        <w:rPr>
          <w:rFonts w:ascii="仿宋" w:hAnsi="仿宋" w:eastAsia="仿宋" w:cs="仿宋"/>
          <w:sz w:val="24"/>
        </w:rPr>
      </w:pPr>
      <w:r>
        <w:rPr>
          <w:rFonts w:hint="eastAsia" w:ascii="仿宋" w:hAnsi="仿宋" w:eastAsia="仿宋" w:cs="仿宋"/>
          <w:sz w:val="24"/>
        </w:rPr>
        <w:t>1.可进行旋转阳极启动与保护电路实验和X线机曝光限时电路实验。</w:t>
      </w:r>
    </w:p>
    <w:p>
      <w:pPr>
        <w:rPr>
          <w:rFonts w:ascii="仿宋" w:hAnsi="仿宋" w:eastAsia="仿宋" w:cs="仿宋"/>
          <w:sz w:val="24"/>
        </w:rPr>
      </w:pPr>
      <w:r>
        <w:rPr>
          <w:rFonts w:hint="eastAsia" w:ascii="仿宋" w:hAnsi="仿宋" w:eastAsia="仿宋" w:cs="仿宋"/>
          <w:sz w:val="24"/>
        </w:rPr>
        <w:t>2.电源电压：220V、电源频率：50HZ。</w:t>
      </w:r>
    </w:p>
    <w:p>
      <w:pPr>
        <w:rPr>
          <w:rFonts w:ascii="仿宋" w:hAnsi="仿宋" w:eastAsia="仿宋" w:cs="仿宋"/>
          <w:sz w:val="24"/>
        </w:rPr>
      </w:pPr>
      <w:r>
        <w:rPr>
          <w:rFonts w:hint="eastAsia" w:ascii="仿宋" w:hAnsi="仿宋" w:eastAsia="仿宋" w:cs="仿宋"/>
          <w:sz w:val="24"/>
        </w:rPr>
        <w:t>3.旋转阳极启动保护电路含信号输入电路和开关电路，能控制启动时间：0.25-1.5s可调，有模拟旋转阳极及启动正常指示。</w:t>
      </w:r>
    </w:p>
    <w:p>
      <w:pPr>
        <w:rPr>
          <w:rFonts w:ascii="仿宋" w:hAnsi="仿宋" w:eastAsia="仿宋" w:cs="仿宋"/>
          <w:sz w:val="24"/>
        </w:rPr>
      </w:pPr>
      <w:r>
        <w:rPr>
          <w:rFonts w:hint="eastAsia" w:ascii="仿宋" w:hAnsi="仿宋" w:eastAsia="仿宋" w:cs="仿宋"/>
          <w:sz w:val="24"/>
        </w:rPr>
        <w:t>4.旋转阳极启动保护电路能模拟灯丝加热电路故障的影响。</w:t>
      </w:r>
    </w:p>
    <w:p>
      <w:pPr>
        <w:rPr>
          <w:rFonts w:ascii="仿宋" w:hAnsi="仿宋" w:eastAsia="仿宋" w:cs="仿宋"/>
          <w:sz w:val="24"/>
        </w:rPr>
      </w:pPr>
      <w:r>
        <w:rPr>
          <w:rFonts w:hint="eastAsia" w:ascii="仿宋" w:hAnsi="仿宋" w:eastAsia="仿宋" w:cs="仿宋"/>
          <w:sz w:val="24"/>
        </w:rPr>
        <w:t>5.旋转阳极启动保护电路能进行阳极启动前静态测试，启动后动态测试。</w:t>
      </w:r>
    </w:p>
    <w:p>
      <w:pPr>
        <w:rPr>
          <w:rFonts w:ascii="仿宋" w:hAnsi="仿宋" w:eastAsia="仿宋" w:cs="仿宋"/>
          <w:sz w:val="24"/>
        </w:rPr>
      </w:pPr>
      <w:r>
        <w:rPr>
          <w:rFonts w:hint="eastAsia" w:ascii="仿宋" w:hAnsi="仿宋" w:eastAsia="仿宋" w:cs="仿宋"/>
          <w:sz w:val="24"/>
        </w:rPr>
        <w:t>6.X线机限时与保护电路包含电源及零信号发生电路、摄影限时及限时保护电路、可控硅触发电路。</w:t>
      </w:r>
    </w:p>
    <w:p>
      <w:pPr>
        <w:rPr>
          <w:rFonts w:ascii="仿宋" w:hAnsi="仿宋" w:eastAsia="仿宋" w:cs="仿宋"/>
          <w:sz w:val="24"/>
        </w:rPr>
      </w:pPr>
      <w:r>
        <w:rPr>
          <w:rFonts w:hint="eastAsia" w:ascii="仿宋" w:hAnsi="仿宋" w:eastAsia="仿宋" w:cs="仿宋"/>
          <w:sz w:val="24"/>
        </w:rPr>
        <w:t>7.曝光过程可显示，曝光时间：0.5-3s可调。</w:t>
      </w:r>
    </w:p>
    <w:p>
      <w:pPr>
        <w:rPr>
          <w:rFonts w:ascii="仿宋" w:hAnsi="仿宋" w:eastAsia="仿宋" w:cs="仿宋"/>
          <w:sz w:val="24"/>
        </w:rPr>
      </w:pPr>
      <w:r>
        <w:rPr>
          <w:rFonts w:hint="eastAsia" w:ascii="仿宋" w:hAnsi="仿宋" w:eastAsia="仿宋" w:cs="仿宋"/>
          <w:sz w:val="24"/>
        </w:rPr>
        <w:t>8.总功率：＜60W。</w:t>
      </w:r>
    </w:p>
    <w:p>
      <w:pPr>
        <w:rPr>
          <w:rFonts w:ascii="仿宋" w:hAnsi="仿宋" w:eastAsia="仿宋" w:cs="仿宋"/>
          <w:sz w:val="24"/>
        </w:rPr>
      </w:pPr>
      <w:r>
        <w:rPr>
          <w:rFonts w:hint="eastAsia" w:ascii="仿宋" w:hAnsi="仿宋" w:eastAsia="仿宋" w:cs="仿宋"/>
          <w:sz w:val="24"/>
        </w:rPr>
        <w:t>9.配置：主机一台；启动电路模块一套；启动保护电路模块一台；摄影限时电路模块一套；限时保护电路模块一套；可控硅电路模块一套。</w:t>
      </w:r>
    </w:p>
    <w:p>
      <w:pPr>
        <w:rPr>
          <w:rFonts w:ascii="仿宋" w:hAnsi="仿宋" w:eastAsia="仿宋" w:cs="仿宋"/>
          <w:sz w:val="24"/>
        </w:rPr>
      </w:pPr>
      <w:r>
        <w:rPr>
          <w:rFonts w:ascii="仿宋" w:hAnsi="仿宋" w:eastAsia="仿宋" w:cs="仿宋"/>
          <w:sz w:val="24"/>
        </w:rPr>
        <w:t>10.</w:t>
      </w:r>
      <w:r>
        <w:rPr>
          <w:rFonts w:hint="eastAsia" w:ascii="仿宋" w:hAnsi="仿宋" w:eastAsia="仿宋" w:cs="仿宋"/>
          <w:sz w:val="24"/>
        </w:rPr>
        <w:t>与医学影像设备学实验课程的实验设备相配套。</w:t>
      </w:r>
    </w:p>
    <w:p>
      <w:pPr>
        <w:rPr>
          <w:rFonts w:ascii="仿宋" w:hAnsi="仿宋" w:eastAsia="仿宋" w:cs="仿宋"/>
          <w:b/>
          <w:sz w:val="24"/>
        </w:rPr>
      </w:pPr>
    </w:p>
    <w:p>
      <w:pPr>
        <w:rPr>
          <w:rFonts w:ascii="仿宋" w:hAnsi="仿宋" w:eastAsia="仿宋" w:cs="仿宋"/>
          <w:b/>
          <w:sz w:val="24"/>
        </w:rPr>
      </w:pPr>
      <w:r>
        <w:rPr>
          <w:rFonts w:hint="eastAsia" w:ascii="仿宋" w:hAnsi="仿宋" w:eastAsia="仿宋" w:cs="仿宋"/>
          <w:b/>
          <w:sz w:val="24"/>
        </w:rPr>
        <w:t>五、X线机容量保护电路实验箱</w:t>
      </w:r>
    </w:p>
    <w:p>
      <w:pPr>
        <w:rPr>
          <w:rFonts w:ascii="仿宋" w:hAnsi="仿宋" w:eastAsia="仿宋" w:cs="仿宋"/>
          <w:sz w:val="24"/>
        </w:rPr>
      </w:pPr>
      <w:r>
        <w:rPr>
          <w:rFonts w:hint="eastAsia" w:ascii="仿宋" w:hAnsi="仿宋" w:eastAsia="仿宋" w:cs="仿宋"/>
          <w:sz w:val="24"/>
        </w:rPr>
        <w:t>技术参数：</w:t>
      </w:r>
    </w:p>
    <w:p>
      <w:pPr>
        <w:rPr>
          <w:rFonts w:ascii="仿宋" w:hAnsi="仿宋" w:eastAsia="仿宋" w:cs="仿宋"/>
          <w:sz w:val="24"/>
        </w:rPr>
      </w:pPr>
      <w:r>
        <w:rPr>
          <w:rFonts w:hint="eastAsia" w:ascii="仿宋" w:hAnsi="仿宋" w:eastAsia="仿宋" w:cs="仿宋"/>
          <w:sz w:val="24"/>
        </w:rPr>
        <w:t>1.可做曝光容量保护实验，管电压、灯丝电压、曝光时间关联，当曝光参数过度时不能曝光。</w:t>
      </w:r>
    </w:p>
    <w:p>
      <w:pPr>
        <w:rPr>
          <w:rFonts w:ascii="仿宋" w:hAnsi="仿宋" w:eastAsia="仿宋" w:cs="仿宋"/>
          <w:sz w:val="24"/>
        </w:rPr>
      </w:pPr>
      <w:r>
        <w:rPr>
          <w:rFonts w:hint="eastAsia" w:ascii="仿宋" w:hAnsi="仿宋" w:eastAsia="仿宋" w:cs="仿宋"/>
          <w:sz w:val="24"/>
        </w:rPr>
        <w:t>2.源电压：220V、电源频率：50HZ。</w:t>
      </w:r>
    </w:p>
    <w:p>
      <w:pPr>
        <w:rPr>
          <w:rFonts w:ascii="仿宋" w:hAnsi="仿宋" w:eastAsia="仿宋" w:cs="仿宋"/>
          <w:sz w:val="24"/>
        </w:rPr>
      </w:pPr>
      <w:r>
        <w:rPr>
          <w:rFonts w:hint="eastAsia" w:ascii="仿宋" w:hAnsi="仿宋" w:eastAsia="仿宋" w:cs="仿宋"/>
          <w:sz w:val="24"/>
        </w:rPr>
        <w:t>3.X线机容量过载保护电路。</w:t>
      </w:r>
    </w:p>
    <w:p>
      <w:pPr>
        <w:rPr>
          <w:rFonts w:ascii="仿宋" w:hAnsi="仿宋" w:eastAsia="仿宋" w:cs="仿宋"/>
          <w:sz w:val="24"/>
        </w:rPr>
      </w:pPr>
      <w:r>
        <w:rPr>
          <w:rFonts w:hint="eastAsia" w:ascii="仿宋" w:hAnsi="仿宋" w:eastAsia="仿宋" w:cs="仿宋"/>
          <w:sz w:val="24"/>
        </w:rPr>
        <w:t>4.KV：可调节。</w:t>
      </w:r>
    </w:p>
    <w:p>
      <w:pPr>
        <w:rPr>
          <w:rFonts w:ascii="仿宋" w:hAnsi="仿宋" w:eastAsia="仿宋" w:cs="仿宋"/>
          <w:sz w:val="24"/>
        </w:rPr>
      </w:pPr>
      <w:r>
        <w:rPr>
          <w:rFonts w:hint="eastAsia" w:ascii="仿宋" w:hAnsi="仿宋" w:eastAsia="仿宋" w:cs="仿宋"/>
          <w:sz w:val="24"/>
        </w:rPr>
        <w:t>5.mA：可调节。</w:t>
      </w:r>
    </w:p>
    <w:p>
      <w:pPr>
        <w:rPr>
          <w:rFonts w:ascii="仿宋" w:hAnsi="仿宋" w:eastAsia="仿宋" w:cs="仿宋"/>
          <w:sz w:val="24"/>
        </w:rPr>
      </w:pPr>
      <w:r>
        <w:rPr>
          <w:rFonts w:hint="eastAsia" w:ascii="仿宋" w:hAnsi="仿宋" w:eastAsia="仿宋" w:cs="仿宋"/>
          <w:sz w:val="24"/>
        </w:rPr>
        <w:t>6.曝光时间可调。</w:t>
      </w:r>
    </w:p>
    <w:p>
      <w:pPr>
        <w:rPr>
          <w:rFonts w:ascii="仿宋" w:hAnsi="仿宋" w:eastAsia="仿宋" w:cs="仿宋"/>
          <w:sz w:val="24"/>
        </w:rPr>
      </w:pPr>
      <w:r>
        <w:rPr>
          <w:rFonts w:hint="eastAsia" w:ascii="仿宋" w:hAnsi="仿宋" w:eastAsia="仿宋" w:cs="仿宋"/>
          <w:sz w:val="24"/>
        </w:rPr>
        <w:t>7.曝光过量警告。</w:t>
      </w:r>
    </w:p>
    <w:p>
      <w:pPr>
        <w:rPr>
          <w:rFonts w:ascii="仿宋" w:hAnsi="仿宋" w:eastAsia="仿宋" w:cs="仿宋"/>
          <w:sz w:val="24"/>
        </w:rPr>
      </w:pPr>
      <w:r>
        <w:rPr>
          <w:rFonts w:hint="eastAsia" w:ascii="仿宋" w:hAnsi="仿宋" w:eastAsia="仿宋" w:cs="仿宋"/>
          <w:sz w:val="24"/>
        </w:rPr>
        <w:t>8.配置：主机一台；管电压调节电路模块一套；管电流调节电路一套；曝光调节电路一套；过量电路报警电路一套。</w:t>
      </w:r>
    </w:p>
    <w:p>
      <w:pPr>
        <w:rPr>
          <w:rFonts w:ascii="仿宋" w:hAnsi="仿宋" w:eastAsia="仿宋" w:cs="仿宋"/>
          <w:sz w:val="24"/>
        </w:rPr>
      </w:pPr>
      <w:r>
        <w:rPr>
          <w:rFonts w:ascii="仿宋" w:hAnsi="仿宋" w:eastAsia="仿宋" w:cs="仿宋"/>
          <w:sz w:val="24"/>
        </w:rPr>
        <w:t>9.</w:t>
      </w:r>
      <w:r>
        <w:rPr>
          <w:rFonts w:hint="eastAsia" w:ascii="仿宋" w:hAnsi="仿宋" w:eastAsia="仿宋" w:cs="仿宋"/>
          <w:sz w:val="24"/>
        </w:rPr>
        <w:t>与医学影像设备学实验课程的实验设备相配套。</w:t>
      </w:r>
    </w:p>
    <w:p>
      <w:pPr>
        <w:rPr>
          <w:rFonts w:ascii="仿宋" w:hAnsi="仿宋" w:eastAsia="仿宋" w:cs="仿宋"/>
          <w:b/>
          <w:sz w:val="24"/>
        </w:rPr>
      </w:pPr>
    </w:p>
    <w:p>
      <w:pPr>
        <w:rPr>
          <w:rFonts w:ascii="仿宋" w:hAnsi="仿宋" w:eastAsia="仿宋" w:cs="仿宋"/>
          <w:b/>
          <w:sz w:val="24"/>
        </w:rPr>
      </w:pPr>
      <w:r>
        <w:rPr>
          <w:rFonts w:hint="eastAsia" w:ascii="仿宋" w:hAnsi="仿宋" w:eastAsia="仿宋" w:cs="仿宋"/>
          <w:b/>
          <w:sz w:val="24"/>
        </w:rPr>
        <w:t>六、X线机整流电路实验箱</w:t>
      </w:r>
    </w:p>
    <w:p>
      <w:pPr>
        <w:rPr>
          <w:rFonts w:ascii="仿宋" w:hAnsi="仿宋" w:eastAsia="仿宋" w:cs="仿宋"/>
          <w:sz w:val="24"/>
        </w:rPr>
      </w:pPr>
      <w:r>
        <w:rPr>
          <w:rFonts w:hint="eastAsia" w:ascii="仿宋" w:hAnsi="仿宋" w:eastAsia="仿宋" w:cs="仿宋"/>
          <w:sz w:val="24"/>
        </w:rPr>
        <w:t>技术参数：</w:t>
      </w:r>
    </w:p>
    <w:p>
      <w:pPr>
        <w:rPr>
          <w:rFonts w:ascii="仿宋" w:hAnsi="仿宋" w:eastAsia="仿宋" w:cs="仿宋"/>
          <w:sz w:val="24"/>
        </w:rPr>
      </w:pPr>
      <w:r>
        <w:rPr>
          <w:rFonts w:hint="eastAsia" w:ascii="仿宋" w:hAnsi="仿宋" w:eastAsia="仿宋" w:cs="仿宋"/>
          <w:sz w:val="24"/>
        </w:rPr>
        <w:t>1.可进行整流电路组成和工作原理观察分析，进行单相全波整流电路实验、球管特性实验、倍压整流电路实验和三相全波整流电路实验。</w:t>
      </w:r>
    </w:p>
    <w:p>
      <w:pPr>
        <w:rPr>
          <w:rFonts w:ascii="仿宋" w:hAnsi="仿宋" w:eastAsia="仿宋" w:cs="仿宋"/>
          <w:sz w:val="24"/>
        </w:rPr>
      </w:pPr>
      <w:r>
        <w:rPr>
          <w:rFonts w:hint="eastAsia" w:ascii="仿宋" w:hAnsi="仿宋" w:eastAsia="仿宋" w:cs="仿宋"/>
          <w:sz w:val="24"/>
        </w:rPr>
        <w:t>2.电源电压：220V、380V，电源频率：50HZ；</w:t>
      </w:r>
    </w:p>
    <w:p>
      <w:pPr>
        <w:rPr>
          <w:rFonts w:ascii="仿宋" w:hAnsi="仿宋" w:eastAsia="仿宋" w:cs="仿宋"/>
          <w:sz w:val="24"/>
        </w:rPr>
      </w:pPr>
      <w:r>
        <w:rPr>
          <w:rFonts w:hint="eastAsia" w:ascii="仿宋" w:hAnsi="仿宋" w:eastAsia="仿宋" w:cs="仿宋"/>
          <w:sz w:val="24"/>
        </w:rPr>
        <w:t>3.有模拟X管，具备单相全波整流电路、倍压整流电路、三相全波整流电路。</w:t>
      </w:r>
    </w:p>
    <w:p>
      <w:pPr>
        <w:rPr>
          <w:rFonts w:ascii="仿宋" w:hAnsi="仿宋" w:eastAsia="仿宋" w:cs="仿宋"/>
          <w:sz w:val="24"/>
        </w:rPr>
      </w:pPr>
      <w:r>
        <w:rPr>
          <w:rFonts w:hint="eastAsia" w:ascii="仿宋" w:hAnsi="仿宋" w:eastAsia="仿宋" w:cs="仿宋"/>
          <w:sz w:val="24"/>
        </w:rPr>
        <w:t>4.灯丝电流：可调、可测；</w:t>
      </w:r>
    </w:p>
    <w:p>
      <w:pPr>
        <w:rPr>
          <w:rFonts w:ascii="仿宋" w:hAnsi="仿宋" w:eastAsia="仿宋" w:cs="仿宋"/>
          <w:sz w:val="24"/>
        </w:rPr>
      </w:pPr>
      <w:r>
        <w:rPr>
          <w:rFonts w:hint="eastAsia" w:ascii="仿宋" w:hAnsi="仿宋" w:eastAsia="仿宋" w:cs="仿宋"/>
          <w:sz w:val="24"/>
        </w:rPr>
        <w:t>5.管电压：可调、可测；</w:t>
      </w:r>
    </w:p>
    <w:p>
      <w:pPr>
        <w:rPr>
          <w:rFonts w:ascii="仿宋" w:hAnsi="仿宋" w:eastAsia="仿宋" w:cs="仿宋"/>
          <w:sz w:val="24"/>
        </w:rPr>
      </w:pPr>
      <w:r>
        <w:rPr>
          <w:rFonts w:hint="eastAsia" w:ascii="仿宋" w:hAnsi="仿宋" w:eastAsia="仿宋" w:cs="仿宋"/>
          <w:sz w:val="24"/>
        </w:rPr>
        <w:t>6.变压形式：分压时调节；</w:t>
      </w:r>
    </w:p>
    <w:p>
      <w:pPr>
        <w:rPr>
          <w:rFonts w:ascii="仿宋" w:hAnsi="仿宋" w:eastAsia="仿宋" w:cs="仿宋"/>
          <w:sz w:val="24"/>
        </w:rPr>
      </w:pPr>
      <w:r>
        <w:rPr>
          <w:rFonts w:hint="eastAsia" w:ascii="仿宋" w:hAnsi="仿宋" w:eastAsia="仿宋" w:cs="仿宋"/>
          <w:sz w:val="24"/>
        </w:rPr>
        <w:t>7.灯丝加热：可调、可测；</w:t>
      </w:r>
    </w:p>
    <w:p>
      <w:pPr>
        <w:rPr>
          <w:rFonts w:ascii="仿宋" w:hAnsi="仿宋" w:eastAsia="仿宋" w:cs="仿宋"/>
          <w:sz w:val="24"/>
        </w:rPr>
      </w:pPr>
      <w:r>
        <w:rPr>
          <w:rFonts w:hint="eastAsia" w:ascii="仿宋" w:hAnsi="仿宋" w:eastAsia="仿宋" w:cs="仿宋"/>
          <w:sz w:val="24"/>
        </w:rPr>
        <w:t>8.波形变化：可测；</w:t>
      </w:r>
    </w:p>
    <w:p>
      <w:pPr>
        <w:rPr>
          <w:rFonts w:ascii="仿宋" w:hAnsi="仿宋" w:eastAsia="仿宋" w:cs="仿宋"/>
          <w:sz w:val="24"/>
        </w:rPr>
      </w:pPr>
      <w:r>
        <w:rPr>
          <w:rFonts w:hint="eastAsia" w:ascii="仿宋" w:hAnsi="仿宋" w:eastAsia="仿宋" w:cs="仿宋"/>
          <w:sz w:val="24"/>
        </w:rPr>
        <w:t>9.可实现三相双重六波整流电路、三相十二波整流切换</w:t>
      </w:r>
      <w:r>
        <w:rPr>
          <w:rFonts w:hint="eastAsia" w:ascii="仿宋" w:hAnsi="仿宋" w:eastAsia="仿宋" w:cs="仿宋"/>
          <w:sz w:val="24"/>
          <w:lang w:eastAsia="zh-CN"/>
        </w:rPr>
        <w:t>；</w:t>
      </w:r>
    </w:p>
    <w:p>
      <w:pPr>
        <w:rPr>
          <w:rFonts w:hint="eastAsia" w:ascii="仿宋" w:hAnsi="仿宋" w:eastAsia="仿宋" w:cs="仿宋"/>
          <w:sz w:val="24"/>
          <w:lang w:eastAsia="zh-CN"/>
        </w:rPr>
      </w:pPr>
      <w:r>
        <w:rPr>
          <w:rFonts w:hint="eastAsia" w:ascii="仿宋" w:hAnsi="仿宋" w:eastAsia="仿宋" w:cs="仿宋"/>
          <w:sz w:val="24"/>
        </w:rPr>
        <w:t>10.总功率：＜60W</w:t>
      </w:r>
      <w:r>
        <w:rPr>
          <w:rFonts w:hint="eastAsia" w:ascii="仿宋" w:hAnsi="仿宋" w:eastAsia="仿宋" w:cs="仿宋"/>
          <w:sz w:val="24"/>
          <w:lang w:eastAsia="zh-CN"/>
        </w:rPr>
        <w:t>；</w:t>
      </w:r>
    </w:p>
    <w:p>
      <w:pPr>
        <w:rPr>
          <w:rFonts w:ascii="仿宋" w:hAnsi="仿宋" w:eastAsia="仿宋" w:cs="仿宋"/>
          <w:sz w:val="24"/>
        </w:rPr>
      </w:pPr>
      <w:r>
        <w:rPr>
          <w:rFonts w:hint="eastAsia" w:ascii="仿宋" w:hAnsi="仿宋" w:eastAsia="仿宋" w:cs="仿宋"/>
          <w:sz w:val="24"/>
        </w:rPr>
        <w:t>11.配置：主机一台；电源电路模块一套；单相全波整流模块一套；单相备压整理电路模块一套；三相全波整流模块一套；参数测量与显示电路模块一套</w:t>
      </w:r>
      <w:r>
        <w:rPr>
          <w:rFonts w:hint="eastAsia" w:ascii="仿宋" w:hAnsi="仿宋" w:eastAsia="仿宋" w:cs="仿宋"/>
          <w:sz w:val="24"/>
          <w:lang w:eastAsia="zh-CN"/>
        </w:rPr>
        <w:t>；</w:t>
      </w:r>
    </w:p>
    <w:p>
      <w:pPr>
        <w:rPr>
          <w:rFonts w:ascii="仿宋" w:hAnsi="仿宋" w:eastAsia="仿宋" w:cs="仿宋"/>
          <w:b/>
          <w:sz w:val="24"/>
        </w:rPr>
      </w:pPr>
      <w:r>
        <w:rPr>
          <w:rFonts w:ascii="仿宋" w:hAnsi="仿宋" w:eastAsia="仿宋" w:cs="仿宋"/>
          <w:sz w:val="24"/>
        </w:rPr>
        <w:t>12.</w:t>
      </w:r>
      <w:r>
        <w:rPr>
          <w:rFonts w:hint="eastAsia" w:ascii="仿宋" w:hAnsi="仿宋" w:eastAsia="仿宋" w:cs="仿宋"/>
          <w:sz w:val="24"/>
        </w:rPr>
        <w:t>与医学影像设备学实验课程的实验设备相配套。</w:t>
      </w:r>
    </w:p>
    <w:p>
      <w:pPr>
        <w:rPr>
          <w:rFonts w:ascii="仿宋" w:hAnsi="仿宋" w:eastAsia="仿宋" w:cs="仿宋"/>
          <w:b/>
          <w:sz w:val="24"/>
        </w:rPr>
      </w:pPr>
      <w:r>
        <w:rPr>
          <w:rFonts w:hint="eastAsia" w:ascii="仿宋" w:hAnsi="仿宋" w:eastAsia="仿宋" w:cs="仿宋"/>
          <w:b/>
          <w:sz w:val="24"/>
        </w:rPr>
        <w:t>七、人耳听觉听阈测量实验仪</w:t>
      </w:r>
    </w:p>
    <w:p>
      <w:pPr>
        <w:rPr>
          <w:rFonts w:ascii="仿宋" w:hAnsi="仿宋" w:eastAsia="仿宋" w:cs="仿宋"/>
          <w:sz w:val="24"/>
        </w:rPr>
      </w:pPr>
      <w:r>
        <w:rPr>
          <w:rFonts w:hint="eastAsia" w:ascii="仿宋" w:hAnsi="仿宋" w:eastAsia="仿宋" w:cs="仿宋"/>
          <w:sz w:val="24"/>
        </w:rPr>
        <w:t>技术参数：</w:t>
      </w:r>
    </w:p>
    <w:p>
      <w:pPr>
        <w:rPr>
          <w:rFonts w:hint="eastAsia" w:ascii="仿宋" w:hAnsi="仿宋" w:eastAsia="仿宋" w:cs="仿宋"/>
          <w:sz w:val="24"/>
          <w:lang w:eastAsia="zh-CN"/>
        </w:rPr>
      </w:pPr>
      <w:r>
        <w:rPr>
          <w:rFonts w:hint="eastAsia" w:ascii="仿宋" w:hAnsi="仿宋" w:eastAsia="仿宋" w:cs="仿宋"/>
          <w:sz w:val="24"/>
        </w:rPr>
        <w:t>1.输入电源：220V±10%;50Hz±5%;功耗＜50W</w:t>
      </w:r>
      <w:r>
        <w:rPr>
          <w:rFonts w:hint="eastAsia" w:ascii="仿宋" w:hAnsi="仿宋" w:eastAsia="仿宋" w:cs="仿宋"/>
          <w:sz w:val="24"/>
          <w:lang w:eastAsia="zh-CN"/>
        </w:rPr>
        <w:t>；</w:t>
      </w:r>
    </w:p>
    <w:p>
      <w:pPr>
        <w:rPr>
          <w:rFonts w:ascii="仿宋" w:hAnsi="仿宋" w:eastAsia="仿宋" w:cs="仿宋"/>
          <w:sz w:val="24"/>
        </w:rPr>
      </w:pPr>
      <w:r>
        <w:rPr>
          <w:rFonts w:hint="eastAsia" w:ascii="仿宋" w:hAnsi="仿宋" w:eastAsia="仿宋" w:cs="仿宋"/>
          <w:sz w:val="24"/>
        </w:rPr>
        <w:t>2.内置式信号源输出：1）20～20000Hz;标准正弦波(智能键控)，可连续调节；</w:t>
      </w:r>
    </w:p>
    <w:p>
      <w:pPr>
        <w:rPr>
          <w:rFonts w:hint="eastAsia" w:ascii="仿宋" w:hAnsi="仿宋" w:eastAsia="仿宋" w:cs="仿宋"/>
          <w:sz w:val="24"/>
          <w:lang w:eastAsia="zh-CN"/>
        </w:rPr>
      </w:pPr>
      <w:r>
        <w:rPr>
          <w:rFonts w:hint="eastAsia" w:ascii="仿宋" w:hAnsi="仿宋" w:eastAsia="仿宋" w:cs="仿宋"/>
          <w:sz w:val="24"/>
        </w:rPr>
        <w:t>2）可以用19个固定档频率(Hz)，调节频率：20、30、50、80、100、150、200、300、500、800、1000、1500、2000、3000、5000、8000、10000、15000、20000</w:t>
      </w:r>
      <w:r>
        <w:rPr>
          <w:rFonts w:hint="eastAsia" w:ascii="仿宋" w:hAnsi="仿宋" w:eastAsia="仿宋" w:cs="仿宋"/>
          <w:sz w:val="24"/>
          <w:lang w:eastAsia="zh-CN"/>
        </w:rPr>
        <w:t>；</w:t>
      </w:r>
    </w:p>
    <w:p>
      <w:pPr>
        <w:rPr>
          <w:rFonts w:hint="eastAsia" w:ascii="仿宋" w:hAnsi="仿宋" w:eastAsia="仿宋" w:cs="仿宋"/>
          <w:sz w:val="24"/>
          <w:lang w:eastAsia="zh-CN"/>
        </w:rPr>
      </w:pPr>
      <w:r>
        <w:rPr>
          <w:rFonts w:hint="eastAsia" w:ascii="仿宋" w:hAnsi="仿宋" w:eastAsia="仿宋" w:cs="仿宋"/>
          <w:sz w:val="24"/>
        </w:rPr>
        <w:t>3.正弦波非线性失真系数：小于0.5%</w:t>
      </w:r>
      <w:r>
        <w:rPr>
          <w:rFonts w:hint="eastAsia" w:ascii="仿宋" w:hAnsi="仿宋" w:eastAsia="仿宋" w:cs="仿宋"/>
          <w:sz w:val="24"/>
          <w:lang w:eastAsia="zh-CN"/>
        </w:rPr>
        <w:t>；</w:t>
      </w:r>
    </w:p>
    <w:p>
      <w:pPr>
        <w:rPr>
          <w:rFonts w:hint="eastAsia" w:ascii="仿宋" w:hAnsi="仿宋" w:eastAsia="仿宋" w:cs="仿宋"/>
          <w:sz w:val="24"/>
          <w:lang w:eastAsia="zh-CN"/>
        </w:rPr>
      </w:pPr>
      <w:r>
        <w:rPr>
          <w:rFonts w:hint="eastAsia" w:ascii="仿宋" w:hAnsi="仿宋" w:eastAsia="仿宋" w:cs="仿宋"/>
          <w:sz w:val="24"/>
        </w:rPr>
        <w:t>4.声音分间断和连续两档</w:t>
      </w:r>
      <w:r>
        <w:rPr>
          <w:rFonts w:hint="eastAsia" w:ascii="仿宋" w:hAnsi="仿宋" w:eastAsia="仿宋" w:cs="仿宋"/>
          <w:sz w:val="24"/>
          <w:lang w:eastAsia="zh-CN"/>
        </w:rPr>
        <w:t>；</w:t>
      </w:r>
    </w:p>
    <w:p>
      <w:pPr>
        <w:rPr>
          <w:rFonts w:ascii="仿宋" w:hAnsi="仿宋" w:eastAsia="仿宋" w:cs="仿宋"/>
          <w:sz w:val="24"/>
        </w:rPr>
      </w:pPr>
      <w:r>
        <w:rPr>
          <w:rFonts w:hint="eastAsia" w:ascii="仿宋" w:hAnsi="仿宋" w:eastAsia="仿宋" w:cs="仿宋"/>
          <w:sz w:val="24"/>
        </w:rPr>
        <w:t>5.显示：128*64点阵中文菜单液晶显示，菜单式操作</w:t>
      </w:r>
      <w:r>
        <w:rPr>
          <w:rFonts w:hint="eastAsia" w:ascii="仿宋" w:hAnsi="仿宋" w:eastAsia="仿宋" w:cs="仿宋"/>
          <w:sz w:val="24"/>
          <w:lang w:eastAsia="zh-CN"/>
        </w:rPr>
        <w:t>；</w:t>
      </w:r>
    </w:p>
    <w:p>
      <w:pPr>
        <w:rPr>
          <w:rFonts w:hint="eastAsia" w:ascii="仿宋" w:hAnsi="仿宋" w:eastAsia="仿宋" w:cs="仿宋"/>
          <w:sz w:val="24"/>
          <w:lang w:eastAsia="zh-CN"/>
        </w:rPr>
      </w:pPr>
      <w:r>
        <w:rPr>
          <w:rFonts w:hint="eastAsia" w:ascii="仿宋" w:hAnsi="仿宋" w:eastAsia="仿宋" w:cs="仿宋"/>
          <w:sz w:val="24"/>
        </w:rPr>
        <w:t>6.内置数字频率计：分辨率1Hz</w:t>
      </w:r>
      <w:r>
        <w:rPr>
          <w:rFonts w:hint="eastAsia" w:ascii="仿宋" w:hAnsi="仿宋" w:eastAsia="仿宋" w:cs="仿宋"/>
          <w:sz w:val="24"/>
          <w:lang w:eastAsia="zh-CN"/>
        </w:rPr>
        <w:t>；</w:t>
      </w:r>
    </w:p>
    <w:p>
      <w:pPr>
        <w:rPr>
          <w:rFonts w:hint="eastAsia" w:ascii="仿宋" w:hAnsi="仿宋" w:eastAsia="仿宋" w:cs="仿宋"/>
          <w:sz w:val="24"/>
          <w:lang w:eastAsia="zh-CN"/>
        </w:rPr>
      </w:pPr>
      <w:r>
        <w:rPr>
          <w:rFonts w:hint="eastAsia" w:ascii="仿宋" w:hAnsi="仿宋" w:eastAsia="仿宋" w:cs="仿宋"/>
          <w:sz w:val="24"/>
        </w:rPr>
        <w:t>7.校准频率：1KHz</w:t>
      </w:r>
      <w:r>
        <w:rPr>
          <w:rFonts w:hint="eastAsia" w:ascii="仿宋" w:hAnsi="仿宋" w:eastAsia="仿宋" w:cs="仿宋"/>
          <w:sz w:val="24"/>
          <w:lang w:eastAsia="zh-CN"/>
        </w:rPr>
        <w:t>；</w:t>
      </w:r>
    </w:p>
    <w:p>
      <w:pPr>
        <w:rPr>
          <w:rFonts w:ascii="仿宋" w:hAnsi="仿宋" w:eastAsia="仿宋" w:cs="仿宋"/>
          <w:sz w:val="24"/>
        </w:rPr>
      </w:pPr>
      <w:r>
        <w:rPr>
          <w:rFonts w:hint="eastAsia" w:ascii="仿宋" w:hAnsi="仿宋" w:eastAsia="仿宋" w:cs="仿宋"/>
          <w:sz w:val="24"/>
        </w:rPr>
        <w:t>8.音量粗调和细调以及校准电位器采用优质电位器</w:t>
      </w:r>
      <w:r>
        <w:rPr>
          <w:rFonts w:hint="eastAsia" w:ascii="仿宋" w:hAnsi="仿宋" w:eastAsia="仿宋" w:cs="仿宋"/>
          <w:sz w:val="24"/>
          <w:lang w:eastAsia="zh-CN"/>
        </w:rPr>
        <w:t>；</w:t>
      </w:r>
    </w:p>
    <w:p>
      <w:pPr>
        <w:rPr>
          <w:rFonts w:ascii="仿宋" w:hAnsi="仿宋" w:eastAsia="仿宋" w:cs="仿宋"/>
          <w:sz w:val="24"/>
        </w:rPr>
      </w:pPr>
      <w:r>
        <w:rPr>
          <w:rFonts w:hint="eastAsia" w:ascii="仿宋" w:hAnsi="仿宋" w:eastAsia="仿宋" w:cs="仿宋"/>
          <w:sz w:val="24"/>
        </w:rPr>
        <w:t>9.数字声强指示表(dB表)：相对指示（-35dB~30dB）</w:t>
      </w:r>
      <w:r>
        <w:rPr>
          <w:rFonts w:hint="eastAsia" w:ascii="仿宋" w:hAnsi="仿宋" w:eastAsia="仿宋" w:cs="仿宋"/>
          <w:sz w:val="24"/>
          <w:lang w:eastAsia="zh-CN"/>
        </w:rPr>
        <w:t>；</w:t>
      </w:r>
    </w:p>
    <w:p>
      <w:pPr>
        <w:rPr>
          <w:rFonts w:ascii="仿宋" w:hAnsi="仿宋" w:eastAsia="仿宋" w:cs="仿宋"/>
          <w:sz w:val="24"/>
        </w:rPr>
      </w:pPr>
      <w:r>
        <w:rPr>
          <w:rFonts w:hint="eastAsia" w:ascii="仿宋" w:hAnsi="仿宋" w:eastAsia="仿宋" w:cs="仿宋"/>
          <w:sz w:val="24"/>
        </w:rPr>
        <w:t>10.耳机：头戴式监听耳机，测量更精确,并配置专用木箱包装保护</w:t>
      </w:r>
      <w:r>
        <w:rPr>
          <w:rFonts w:hint="eastAsia" w:ascii="仿宋" w:hAnsi="仿宋" w:eastAsia="仿宋" w:cs="仿宋"/>
          <w:sz w:val="24"/>
          <w:lang w:eastAsia="zh-CN"/>
        </w:rPr>
        <w:t>；</w:t>
      </w:r>
    </w:p>
    <w:p>
      <w:pPr>
        <w:rPr>
          <w:rFonts w:ascii="仿宋" w:hAnsi="仿宋" w:eastAsia="仿宋" w:cs="仿宋"/>
          <w:sz w:val="24"/>
        </w:rPr>
      </w:pPr>
      <w:r>
        <w:rPr>
          <w:rFonts w:hint="eastAsia" w:ascii="仿宋" w:hAnsi="仿宋" w:eastAsia="仿宋" w:cs="仿宋"/>
          <w:sz w:val="24"/>
        </w:rPr>
        <w:t>11.主机配有6.5mm和3.5mm两种耳机插座</w:t>
      </w:r>
      <w:r>
        <w:rPr>
          <w:rFonts w:hint="eastAsia" w:ascii="仿宋" w:hAnsi="仿宋" w:eastAsia="仿宋" w:cs="仿宋"/>
          <w:sz w:val="24"/>
          <w:lang w:eastAsia="zh-CN"/>
        </w:rPr>
        <w:t>；</w:t>
      </w:r>
    </w:p>
    <w:p>
      <w:pPr>
        <w:rPr>
          <w:rFonts w:ascii="仿宋" w:hAnsi="仿宋" w:eastAsia="仿宋" w:cs="仿宋"/>
          <w:sz w:val="24"/>
        </w:rPr>
      </w:pPr>
      <w:r>
        <w:rPr>
          <w:rFonts w:hint="eastAsia" w:ascii="仿宋" w:hAnsi="仿宋" w:eastAsia="仿宋" w:cs="仿宋"/>
          <w:sz w:val="24"/>
        </w:rPr>
        <w:t>12</w:t>
      </w:r>
      <w:r>
        <w:rPr>
          <w:rFonts w:hint="eastAsia" w:ascii="仿宋" w:hAnsi="仿宋" w:eastAsia="仿宋" w:cs="仿宋"/>
          <w:sz w:val="24"/>
          <w:lang w:eastAsia="zh-CN"/>
        </w:rPr>
        <w:t>.</w:t>
      </w:r>
      <w:r>
        <w:rPr>
          <w:rFonts w:hint="eastAsia" w:ascii="仿宋" w:hAnsi="仿宋" w:eastAsia="仿宋" w:cs="仿宋"/>
          <w:sz w:val="24"/>
          <w:lang w:val="en-US" w:eastAsia="zh-CN"/>
        </w:rPr>
        <w:t>具备</w:t>
      </w:r>
      <w:r>
        <w:rPr>
          <w:rFonts w:hint="eastAsia" w:ascii="仿宋" w:hAnsi="仿宋" w:eastAsia="仿宋" w:cs="仿宋"/>
          <w:sz w:val="24"/>
        </w:rPr>
        <w:t>声频范围标准正弦波发生器、频率计、功放电路、数字声强指示表(dB表)、全密封头戴耳机(监听级)等。</w:t>
      </w:r>
    </w:p>
    <w:p>
      <w:pPr>
        <w:rPr>
          <w:rFonts w:ascii="仿宋" w:hAnsi="仿宋" w:eastAsia="仿宋" w:cs="仿宋"/>
          <w:sz w:val="24"/>
        </w:rPr>
      </w:pPr>
      <w:r>
        <w:rPr>
          <w:rFonts w:ascii="仿宋" w:hAnsi="仿宋" w:eastAsia="仿宋" w:cs="仿宋"/>
          <w:sz w:val="24"/>
        </w:rPr>
        <w:t>13</w:t>
      </w:r>
      <w:r>
        <w:rPr>
          <w:rFonts w:hint="eastAsia" w:ascii="仿宋" w:hAnsi="仿宋" w:eastAsia="仿宋" w:cs="仿宋"/>
          <w:sz w:val="24"/>
          <w:lang w:eastAsia="zh-CN"/>
        </w:rPr>
        <w:t>.</w:t>
      </w:r>
      <w:r>
        <w:rPr>
          <w:rFonts w:hint="eastAsia" w:ascii="仿宋" w:hAnsi="仿宋" w:eastAsia="仿宋" w:cs="仿宋"/>
          <w:sz w:val="24"/>
        </w:rPr>
        <w:t>与《医药物理学实验》</w:t>
      </w:r>
      <w:r>
        <w:rPr>
          <w:rFonts w:ascii="仿宋" w:hAnsi="仿宋" w:eastAsia="仿宋" w:cs="仿宋"/>
          <w:sz w:val="24"/>
        </w:rPr>
        <w:t>-</w:t>
      </w:r>
      <w:r>
        <w:rPr>
          <w:rFonts w:hint="eastAsia" w:ascii="仿宋" w:hAnsi="仿宋" w:eastAsia="仿宋" w:cs="仿宋"/>
          <w:sz w:val="24"/>
        </w:rPr>
        <w:t>“十四五”普通高等教育本科规划教材第五版教材相配套。</w:t>
      </w:r>
    </w:p>
    <w:p>
      <w:pPr>
        <w:rPr>
          <w:rFonts w:ascii="仿宋" w:hAnsi="仿宋" w:eastAsia="仿宋" w:cs="仿宋"/>
          <w:sz w:val="24"/>
        </w:rPr>
      </w:pPr>
    </w:p>
    <w:p>
      <w:pPr>
        <w:rPr>
          <w:rFonts w:ascii="仿宋" w:hAnsi="仿宋" w:eastAsia="仿宋" w:cs="仿宋"/>
          <w:b/>
          <w:sz w:val="24"/>
        </w:rPr>
      </w:pPr>
      <w:r>
        <w:rPr>
          <w:rFonts w:hint="eastAsia" w:ascii="仿宋" w:hAnsi="仿宋" w:eastAsia="仿宋" w:cs="仿宋"/>
          <w:b/>
          <w:sz w:val="24"/>
        </w:rPr>
        <w:t>八、旋光仪</w:t>
      </w:r>
    </w:p>
    <w:p>
      <w:pPr>
        <w:rPr>
          <w:rFonts w:ascii="仿宋" w:hAnsi="仿宋" w:eastAsia="仿宋" w:cs="仿宋"/>
          <w:sz w:val="24"/>
        </w:rPr>
      </w:pPr>
      <w:r>
        <w:rPr>
          <w:rFonts w:hint="eastAsia" w:ascii="仿宋" w:hAnsi="仿宋" w:eastAsia="仿宋" w:cs="仿宋"/>
          <w:sz w:val="24"/>
        </w:rPr>
        <w:t>技术参数：</w:t>
      </w:r>
    </w:p>
    <w:p>
      <w:pPr>
        <w:rPr>
          <w:rFonts w:ascii="仿宋" w:hAnsi="仿宋" w:eastAsia="仿宋" w:cs="仿宋"/>
          <w:sz w:val="24"/>
        </w:rPr>
      </w:pPr>
      <w:r>
        <w:rPr>
          <w:rFonts w:hint="eastAsia" w:ascii="仿宋" w:hAnsi="仿宋" w:eastAsia="仿宋" w:cs="仿宋"/>
          <w:sz w:val="24"/>
        </w:rPr>
        <w:t>1.测量模式：旋光度</w:t>
      </w:r>
    </w:p>
    <w:p>
      <w:pPr>
        <w:rPr>
          <w:rFonts w:ascii="仿宋" w:hAnsi="仿宋" w:eastAsia="仿宋" w:cs="仿宋"/>
          <w:sz w:val="24"/>
        </w:rPr>
      </w:pPr>
      <w:r>
        <w:rPr>
          <w:rFonts w:hint="eastAsia" w:ascii="仿宋" w:hAnsi="仿宋" w:eastAsia="仿宋" w:cs="仿宋"/>
          <w:sz w:val="24"/>
        </w:rPr>
        <w:t>2.仪器光源：LED灯＋滤色片</w:t>
      </w:r>
    </w:p>
    <w:p>
      <w:pPr>
        <w:rPr>
          <w:rFonts w:ascii="仿宋" w:hAnsi="仿宋" w:eastAsia="仿宋" w:cs="仿宋"/>
          <w:sz w:val="24"/>
        </w:rPr>
      </w:pPr>
      <w:r>
        <w:rPr>
          <w:rFonts w:hint="eastAsia" w:ascii="仿宋" w:hAnsi="仿宋" w:eastAsia="仿宋" w:cs="仿宋"/>
          <w:sz w:val="24"/>
        </w:rPr>
        <w:t>3.工作波长：≥589nm (钠D 光谱)</w:t>
      </w:r>
    </w:p>
    <w:p>
      <w:pPr>
        <w:rPr>
          <w:rFonts w:ascii="仿宋" w:hAnsi="仿宋" w:eastAsia="仿宋" w:cs="仿宋"/>
          <w:sz w:val="24"/>
        </w:rPr>
      </w:pPr>
      <w:r>
        <w:rPr>
          <w:rFonts w:hint="eastAsia" w:ascii="仿宋" w:hAnsi="仿宋" w:eastAsia="仿宋" w:cs="仿宋"/>
          <w:sz w:val="24"/>
        </w:rPr>
        <w:t>4.测量范围：±180°</w:t>
      </w:r>
    </w:p>
    <w:p>
      <w:pPr>
        <w:rPr>
          <w:rFonts w:ascii="仿宋" w:hAnsi="仿宋" w:eastAsia="仿宋" w:cs="仿宋"/>
          <w:sz w:val="24"/>
        </w:rPr>
      </w:pPr>
      <w:r>
        <w:rPr>
          <w:rFonts w:hint="eastAsia" w:ascii="仿宋" w:hAnsi="仿宋" w:eastAsia="仿宋" w:cs="仿宋"/>
          <w:sz w:val="24"/>
        </w:rPr>
        <w:t>5.度盘格值：≤1°</w:t>
      </w:r>
    </w:p>
    <w:p>
      <w:pPr>
        <w:rPr>
          <w:rFonts w:ascii="仿宋" w:hAnsi="仿宋" w:eastAsia="仿宋" w:cs="仿宋"/>
          <w:sz w:val="24"/>
        </w:rPr>
      </w:pPr>
      <w:r>
        <w:rPr>
          <w:rFonts w:hint="eastAsia" w:ascii="仿宋" w:hAnsi="仿宋" w:eastAsia="仿宋" w:cs="仿宋"/>
          <w:sz w:val="24"/>
        </w:rPr>
        <w:t>6.度盘游标读数值：≤0.05°</w:t>
      </w:r>
    </w:p>
    <w:p>
      <w:pPr>
        <w:rPr>
          <w:rFonts w:ascii="仿宋" w:hAnsi="仿宋" w:eastAsia="仿宋" w:cs="仿宋"/>
          <w:sz w:val="24"/>
        </w:rPr>
      </w:pPr>
      <w:r>
        <w:rPr>
          <w:rFonts w:hint="eastAsia" w:ascii="仿宋" w:hAnsi="仿宋" w:eastAsia="仿宋" w:cs="仿宋"/>
          <w:sz w:val="24"/>
        </w:rPr>
        <w:t>7.放大镜放大倍数：≥4×</w:t>
      </w:r>
    </w:p>
    <w:p>
      <w:pPr>
        <w:rPr>
          <w:rFonts w:ascii="仿宋" w:hAnsi="仿宋" w:eastAsia="仿宋" w:cs="仿宋"/>
          <w:sz w:val="24"/>
        </w:rPr>
      </w:pPr>
      <w:r>
        <w:rPr>
          <w:rFonts w:hint="eastAsia" w:ascii="仿宋" w:hAnsi="仿宋" w:eastAsia="仿宋" w:cs="仿宋"/>
          <w:sz w:val="24"/>
        </w:rPr>
        <w:t>8.试管长度：100mm/200mm普通型</w:t>
      </w:r>
    </w:p>
    <w:p>
      <w:pPr>
        <w:rPr>
          <w:rFonts w:ascii="仿宋" w:hAnsi="仿宋" w:eastAsia="仿宋" w:cs="仿宋"/>
          <w:sz w:val="24"/>
        </w:rPr>
      </w:pPr>
      <w:r>
        <w:rPr>
          <w:rFonts w:hint="eastAsia" w:ascii="仿宋" w:hAnsi="仿宋" w:eastAsia="仿宋" w:cs="仿宋"/>
          <w:sz w:val="24"/>
        </w:rPr>
        <w:t xml:space="preserve">9.电源：220V±22V , 50Hz±1Hz </w:t>
      </w:r>
    </w:p>
    <w:p>
      <w:pPr>
        <w:rPr>
          <w:rFonts w:ascii="仿宋" w:hAnsi="仿宋" w:eastAsia="仿宋" w:cs="仿宋"/>
          <w:sz w:val="24"/>
        </w:rPr>
      </w:pPr>
      <w:r>
        <w:rPr>
          <w:rFonts w:ascii="仿宋" w:hAnsi="仿宋" w:eastAsia="仿宋" w:cs="仿宋"/>
          <w:sz w:val="24"/>
        </w:rPr>
        <w:t>10.</w:t>
      </w:r>
      <w:r>
        <w:rPr>
          <w:rFonts w:hint="eastAsia" w:ascii="仿宋" w:hAnsi="仿宋" w:eastAsia="仿宋" w:cs="仿宋"/>
          <w:sz w:val="24"/>
        </w:rPr>
        <w:t>与《医药物理学实验》</w:t>
      </w:r>
      <w:r>
        <w:rPr>
          <w:rFonts w:ascii="仿宋" w:hAnsi="仿宋" w:eastAsia="仿宋" w:cs="仿宋"/>
          <w:sz w:val="24"/>
        </w:rPr>
        <w:t>-</w:t>
      </w:r>
      <w:r>
        <w:rPr>
          <w:rFonts w:hint="eastAsia" w:ascii="仿宋" w:hAnsi="仿宋" w:eastAsia="仿宋" w:cs="仿宋"/>
          <w:sz w:val="24"/>
        </w:rPr>
        <w:t>“十四五”普通高等教育本科规划教材第五版教材相配套。</w:t>
      </w:r>
    </w:p>
    <w:p>
      <w:pPr>
        <w:rPr>
          <w:rFonts w:ascii="仿宋" w:hAnsi="仿宋" w:eastAsia="仿宋" w:cs="仿宋"/>
          <w:sz w:val="24"/>
        </w:rPr>
      </w:pPr>
    </w:p>
    <w:p>
      <w:pPr>
        <w:rPr>
          <w:rFonts w:ascii="仿宋" w:hAnsi="仿宋" w:eastAsia="仿宋" w:cs="仿宋"/>
          <w:b/>
          <w:sz w:val="24"/>
        </w:rPr>
      </w:pPr>
      <w:r>
        <w:rPr>
          <w:rFonts w:hint="eastAsia" w:ascii="仿宋" w:hAnsi="仿宋" w:eastAsia="仿宋" w:cs="仿宋"/>
          <w:b/>
          <w:sz w:val="24"/>
        </w:rPr>
        <w:t>九、焦利氏秤</w:t>
      </w:r>
    </w:p>
    <w:p>
      <w:pPr>
        <w:rPr>
          <w:rFonts w:ascii="仿宋" w:hAnsi="仿宋" w:eastAsia="仿宋" w:cs="仿宋"/>
          <w:sz w:val="24"/>
        </w:rPr>
      </w:pPr>
      <w:r>
        <w:rPr>
          <w:rFonts w:hint="eastAsia" w:ascii="仿宋" w:hAnsi="仿宋" w:eastAsia="仿宋" w:cs="仿宋"/>
          <w:sz w:val="24"/>
        </w:rPr>
        <w:t>技术参数：</w:t>
      </w:r>
    </w:p>
    <w:p>
      <w:pPr>
        <w:rPr>
          <w:rFonts w:ascii="仿宋" w:hAnsi="仿宋" w:eastAsia="仿宋" w:cs="仿宋"/>
          <w:sz w:val="24"/>
        </w:rPr>
      </w:pPr>
      <w:r>
        <w:rPr>
          <w:rFonts w:hint="eastAsia" w:ascii="仿宋" w:hAnsi="仿宋" w:eastAsia="仿宋" w:cs="仿宋"/>
          <w:sz w:val="24"/>
        </w:rPr>
        <w:t>1.可用于测量液体表面张力系数</w:t>
      </w:r>
      <w:r>
        <w:rPr>
          <w:rFonts w:hint="eastAsia" w:ascii="仿宋" w:hAnsi="仿宋" w:eastAsia="仿宋" w:cs="仿宋"/>
          <w:sz w:val="24"/>
          <w:lang w:eastAsia="zh-CN"/>
        </w:rPr>
        <w:t>、</w:t>
      </w:r>
      <w:r>
        <w:rPr>
          <w:rFonts w:hint="eastAsia" w:ascii="仿宋" w:hAnsi="仿宋" w:eastAsia="仿宋" w:cs="仿宋"/>
          <w:sz w:val="24"/>
        </w:rPr>
        <w:t>负荷与弹簧伸长的关系</w:t>
      </w:r>
      <w:r>
        <w:rPr>
          <w:rFonts w:hint="eastAsia" w:ascii="仿宋" w:hAnsi="仿宋" w:eastAsia="仿宋" w:cs="仿宋"/>
          <w:sz w:val="24"/>
          <w:lang w:eastAsia="zh-CN"/>
        </w:rPr>
        <w:t>、</w:t>
      </w:r>
      <w:r>
        <w:rPr>
          <w:rFonts w:hint="eastAsia" w:ascii="仿宋" w:hAnsi="仿宋" w:eastAsia="仿宋" w:cs="仿宋"/>
          <w:sz w:val="24"/>
        </w:rPr>
        <w:t>物体的比重</w:t>
      </w:r>
      <w:r>
        <w:rPr>
          <w:rFonts w:hint="eastAsia" w:ascii="仿宋" w:hAnsi="仿宋" w:eastAsia="仿宋" w:cs="仿宋"/>
          <w:sz w:val="24"/>
          <w:lang w:eastAsia="zh-CN"/>
        </w:rPr>
        <w:t>、</w:t>
      </w:r>
      <w:r>
        <w:rPr>
          <w:rFonts w:hint="eastAsia" w:ascii="仿宋" w:hAnsi="仿宋" w:eastAsia="仿宋" w:cs="仿宋"/>
          <w:sz w:val="24"/>
        </w:rPr>
        <w:t>微小物体的重量。</w:t>
      </w:r>
    </w:p>
    <w:p>
      <w:pPr>
        <w:rPr>
          <w:rFonts w:ascii="仿宋" w:hAnsi="仿宋" w:eastAsia="仿宋" w:cs="仿宋"/>
          <w:sz w:val="24"/>
        </w:rPr>
      </w:pPr>
      <w:r>
        <w:rPr>
          <w:rFonts w:hint="eastAsia" w:ascii="仿宋" w:hAnsi="仿宋" w:eastAsia="仿宋" w:cs="仿宋"/>
          <w:sz w:val="24"/>
        </w:rPr>
        <w:t>2.游标刻度：≤0.1mm</w:t>
      </w:r>
    </w:p>
    <w:p>
      <w:pPr>
        <w:rPr>
          <w:rFonts w:ascii="仿宋" w:hAnsi="仿宋" w:eastAsia="仿宋" w:cs="仿宋"/>
          <w:sz w:val="24"/>
        </w:rPr>
      </w:pPr>
      <w:r>
        <w:rPr>
          <w:rFonts w:hint="eastAsia" w:ascii="仿宋" w:hAnsi="仿宋" w:eastAsia="仿宋" w:cs="仿宋"/>
          <w:sz w:val="24"/>
        </w:rPr>
        <w:t>3.弹簧直径：≤0.5mm</w:t>
      </w:r>
    </w:p>
    <w:p>
      <w:pPr>
        <w:rPr>
          <w:rFonts w:ascii="仿宋" w:hAnsi="仿宋" w:eastAsia="仿宋" w:cs="仿宋"/>
          <w:sz w:val="24"/>
        </w:rPr>
      </w:pPr>
      <w:r>
        <w:rPr>
          <w:rFonts w:hint="eastAsia" w:ascii="仿宋" w:hAnsi="仿宋" w:eastAsia="仿宋" w:cs="仿宋"/>
          <w:sz w:val="24"/>
        </w:rPr>
        <w:t>4.主标升降高度：≥1.2m</w:t>
      </w:r>
    </w:p>
    <w:p>
      <w:pPr>
        <w:rPr>
          <w:rFonts w:ascii="仿宋" w:hAnsi="仿宋" w:eastAsia="仿宋" w:cs="仿宋"/>
          <w:sz w:val="24"/>
        </w:rPr>
      </w:pPr>
      <w:r>
        <w:rPr>
          <w:rFonts w:ascii="仿宋" w:hAnsi="仿宋" w:eastAsia="仿宋" w:cs="仿宋"/>
          <w:sz w:val="24"/>
        </w:rPr>
        <w:t>5.</w:t>
      </w:r>
      <w:r>
        <w:rPr>
          <w:rFonts w:hint="eastAsia" w:ascii="仿宋" w:hAnsi="仿宋" w:eastAsia="仿宋" w:cs="仿宋"/>
          <w:sz w:val="24"/>
        </w:rPr>
        <w:t>与《医药物理学实验》</w:t>
      </w:r>
      <w:r>
        <w:rPr>
          <w:rFonts w:ascii="仿宋" w:hAnsi="仿宋" w:eastAsia="仿宋" w:cs="仿宋"/>
          <w:sz w:val="24"/>
        </w:rPr>
        <w:t>-</w:t>
      </w:r>
      <w:r>
        <w:rPr>
          <w:rFonts w:hint="eastAsia" w:ascii="仿宋" w:hAnsi="仿宋" w:eastAsia="仿宋" w:cs="仿宋"/>
          <w:sz w:val="24"/>
        </w:rPr>
        <w:t>“十四五”普通高等教育本科规划教材第五版教材相配套。</w:t>
      </w:r>
    </w:p>
    <w:p>
      <w:pPr>
        <w:rPr>
          <w:rFonts w:ascii="仿宋" w:hAnsi="仿宋" w:eastAsia="仿宋" w:cs="仿宋"/>
          <w:sz w:val="24"/>
        </w:rPr>
      </w:pPr>
    </w:p>
    <w:p>
      <w:pPr>
        <w:rPr>
          <w:rFonts w:ascii="仿宋" w:hAnsi="仿宋" w:eastAsia="仿宋" w:cs="仿宋"/>
          <w:b/>
          <w:sz w:val="24"/>
        </w:rPr>
      </w:pPr>
      <w:r>
        <w:rPr>
          <w:rFonts w:hint="eastAsia" w:ascii="仿宋" w:hAnsi="仿宋" w:eastAsia="仿宋" w:cs="仿宋"/>
          <w:b/>
          <w:sz w:val="24"/>
        </w:rPr>
        <w:t>十、光电比色计</w:t>
      </w:r>
    </w:p>
    <w:p>
      <w:pPr>
        <w:rPr>
          <w:rFonts w:ascii="仿宋" w:hAnsi="仿宋" w:eastAsia="仿宋" w:cs="仿宋"/>
          <w:sz w:val="24"/>
        </w:rPr>
      </w:pPr>
      <w:r>
        <w:rPr>
          <w:rFonts w:hint="eastAsia" w:ascii="仿宋" w:hAnsi="仿宋" w:eastAsia="仿宋" w:cs="仿宋"/>
          <w:sz w:val="24"/>
        </w:rPr>
        <w:t>技术参数：</w:t>
      </w:r>
    </w:p>
    <w:p>
      <w:pPr>
        <w:rPr>
          <w:rFonts w:ascii="仿宋" w:hAnsi="仿宋" w:eastAsia="仿宋" w:cs="仿宋"/>
          <w:sz w:val="24"/>
        </w:rPr>
      </w:pPr>
      <w:r>
        <w:rPr>
          <w:rFonts w:hint="eastAsia" w:ascii="仿宋" w:hAnsi="仿宋" w:eastAsia="仿宋" w:cs="仿宋"/>
          <w:sz w:val="24"/>
        </w:rPr>
        <w:t>1.数字显示。</w:t>
      </w:r>
    </w:p>
    <w:p>
      <w:pPr>
        <w:rPr>
          <w:rFonts w:ascii="仿宋" w:hAnsi="仿宋" w:eastAsia="仿宋" w:cs="仿宋"/>
          <w:sz w:val="24"/>
        </w:rPr>
      </w:pPr>
      <w:r>
        <w:rPr>
          <w:rFonts w:hint="eastAsia" w:ascii="仿宋" w:hAnsi="仿宋" w:eastAsia="仿宋" w:cs="仿宋"/>
          <w:sz w:val="24"/>
        </w:rPr>
        <w:t xml:space="preserve">2.波长范围：340-1100nm </w:t>
      </w:r>
    </w:p>
    <w:p>
      <w:pPr>
        <w:rPr>
          <w:rFonts w:ascii="仿宋" w:hAnsi="仿宋" w:eastAsia="仿宋" w:cs="仿宋"/>
          <w:sz w:val="24"/>
        </w:rPr>
      </w:pPr>
      <w:r>
        <w:rPr>
          <w:rFonts w:hint="eastAsia" w:ascii="仿宋" w:hAnsi="仿宋" w:eastAsia="仿宋" w:cs="仿宋"/>
          <w:sz w:val="24"/>
        </w:rPr>
        <w:t>3.量程范围：</w:t>
      </w:r>
    </w:p>
    <w:p>
      <w:pPr>
        <w:rPr>
          <w:rFonts w:ascii="仿宋" w:hAnsi="仿宋" w:eastAsia="仿宋" w:cs="仿宋"/>
          <w:sz w:val="24"/>
        </w:rPr>
      </w:pPr>
      <w:r>
        <w:rPr>
          <w:rFonts w:hint="eastAsia" w:ascii="仿宋" w:hAnsi="仿宋" w:eastAsia="仿宋" w:cs="仿宋"/>
          <w:sz w:val="24"/>
        </w:rPr>
        <w:t xml:space="preserve">3.1透光率：0～100.0% </w:t>
      </w:r>
    </w:p>
    <w:p>
      <w:pPr>
        <w:rPr>
          <w:rFonts w:ascii="仿宋" w:hAnsi="仿宋" w:eastAsia="仿宋" w:cs="仿宋"/>
          <w:sz w:val="24"/>
        </w:rPr>
      </w:pPr>
      <w:r>
        <w:rPr>
          <w:rFonts w:hint="eastAsia" w:ascii="仿宋" w:hAnsi="仿宋" w:eastAsia="仿宋" w:cs="仿宋"/>
          <w:sz w:val="24"/>
        </w:rPr>
        <w:t xml:space="preserve">3.2吸光度：0～2.000 </w:t>
      </w:r>
    </w:p>
    <w:p>
      <w:pPr>
        <w:rPr>
          <w:rFonts w:ascii="仿宋" w:hAnsi="仿宋" w:eastAsia="仿宋" w:cs="仿宋"/>
          <w:sz w:val="24"/>
        </w:rPr>
      </w:pPr>
      <w:r>
        <w:rPr>
          <w:rFonts w:hint="eastAsia" w:ascii="仿宋" w:hAnsi="仿宋" w:eastAsia="仿宋" w:cs="仿宋"/>
          <w:sz w:val="24"/>
        </w:rPr>
        <w:t xml:space="preserve">3.3浓度：0～100.0% </w:t>
      </w:r>
    </w:p>
    <w:p>
      <w:pPr>
        <w:rPr>
          <w:rFonts w:ascii="仿宋" w:hAnsi="仿宋" w:eastAsia="仿宋" w:cs="仿宋"/>
          <w:sz w:val="24"/>
        </w:rPr>
      </w:pPr>
      <w:r>
        <w:rPr>
          <w:rFonts w:hint="eastAsia" w:ascii="仿宋" w:hAnsi="仿宋" w:eastAsia="仿宋" w:cs="仿宋"/>
          <w:sz w:val="24"/>
        </w:rPr>
        <w:t>4.滤色片：红/黄/蓝三色。</w:t>
      </w:r>
    </w:p>
    <w:p>
      <w:pPr>
        <w:rPr>
          <w:rFonts w:ascii="仿宋" w:hAnsi="仿宋" w:eastAsia="仿宋" w:cs="仿宋"/>
          <w:sz w:val="24"/>
        </w:rPr>
      </w:pPr>
      <w:r>
        <w:rPr>
          <w:rFonts w:hint="eastAsia" w:ascii="仿宋" w:hAnsi="仿宋" w:eastAsia="仿宋" w:cs="仿宋"/>
          <w:sz w:val="24"/>
        </w:rPr>
        <w:t xml:space="preserve">5.灵敏度：≥0.01 吸光度（以0.001%重铬酸钾溶液注入 10 毫米比色皿或比色杯内用 42 号滤色片测定） </w:t>
      </w:r>
    </w:p>
    <w:p>
      <w:pPr>
        <w:rPr>
          <w:rFonts w:ascii="仿宋" w:hAnsi="仿宋" w:eastAsia="仿宋" w:cs="仿宋"/>
          <w:sz w:val="24"/>
        </w:rPr>
      </w:pPr>
      <w:r>
        <w:rPr>
          <w:rFonts w:hint="eastAsia" w:ascii="仿宋" w:hAnsi="仿宋" w:eastAsia="仿宋" w:cs="仿宋"/>
          <w:sz w:val="24"/>
        </w:rPr>
        <w:t xml:space="preserve">6.T / A ：转换精度：≤&amp;plun;0.005A（0.5A 处） </w:t>
      </w:r>
    </w:p>
    <w:p>
      <w:pPr>
        <w:rPr>
          <w:rFonts w:ascii="仿宋" w:hAnsi="仿宋" w:eastAsia="仿宋" w:cs="仿宋"/>
          <w:sz w:val="24"/>
        </w:rPr>
      </w:pPr>
      <w:r>
        <w:rPr>
          <w:rFonts w:hint="eastAsia" w:ascii="仿宋" w:hAnsi="仿宋" w:eastAsia="仿宋" w:cs="仿宋"/>
          <w:sz w:val="24"/>
        </w:rPr>
        <w:t xml:space="preserve">7.稳定性：预热 15 分钟后，零点漂移≤1.5%T/3min </w:t>
      </w:r>
    </w:p>
    <w:p>
      <w:pPr>
        <w:rPr>
          <w:rFonts w:ascii="仿宋" w:hAnsi="仿宋" w:eastAsia="仿宋" w:cs="仿宋"/>
          <w:sz w:val="24"/>
        </w:rPr>
      </w:pPr>
      <w:r>
        <w:rPr>
          <w:rFonts w:hint="eastAsia" w:ascii="仿宋" w:hAnsi="仿宋" w:eastAsia="仿宋" w:cs="仿宋"/>
          <w:sz w:val="24"/>
        </w:rPr>
        <w:t xml:space="preserve">8.重现性：同一溶液读数误差≤0.5%(T) </w:t>
      </w:r>
    </w:p>
    <w:p>
      <w:pPr>
        <w:rPr>
          <w:rFonts w:ascii="仿宋" w:hAnsi="仿宋" w:eastAsia="仿宋" w:cs="仿宋"/>
          <w:sz w:val="24"/>
        </w:rPr>
      </w:pPr>
      <w:r>
        <w:rPr>
          <w:rFonts w:hint="eastAsia" w:ascii="仿宋" w:hAnsi="仿宋" w:eastAsia="仿宋" w:cs="仿宋"/>
          <w:sz w:val="24"/>
        </w:rPr>
        <w:t>9.电源电压：交流：220 伏</w:t>
      </w:r>
    </w:p>
    <w:p>
      <w:pPr>
        <w:rPr>
          <w:rFonts w:ascii="仿宋" w:hAnsi="仿宋" w:eastAsia="仿宋" w:cs="仿宋"/>
          <w:sz w:val="24"/>
        </w:rPr>
      </w:pPr>
      <w:r>
        <w:rPr>
          <w:rFonts w:ascii="仿宋" w:hAnsi="仿宋" w:eastAsia="仿宋" w:cs="仿宋"/>
          <w:sz w:val="24"/>
        </w:rPr>
        <w:t>10.</w:t>
      </w:r>
      <w:r>
        <w:rPr>
          <w:rFonts w:hint="eastAsia" w:ascii="仿宋" w:hAnsi="仿宋" w:eastAsia="仿宋" w:cs="仿宋"/>
          <w:sz w:val="24"/>
        </w:rPr>
        <w:t>与《医药物理学实验》</w:t>
      </w:r>
      <w:r>
        <w:rPr>
          <w:rFonts w:ascii="仿宋" w:hAnsi="仿宋" w:eastAsia="仿宋" w:cs="仿宋"/>
          <w:sz w:val="24"/>
        </w:rPr>
        <w:t>-</w:t>
      </w:r>
      <w:r>
        <w:rPr>
          <w:rFonts w:hint="eastAsia" w:ascii="仿宋" w:hAnsi="仿宋" w:eastAsia="仿宋" w:cs="仿宋"/>
          <w:sz w:val="24"/>
        </w:rPr>
        <w:t>“十四五”普通高等教育本科规划教材第五版教材相配套。</w:t>
      </w:r>
    </w:p>
    <w:p>
      <w:pPr>
        <w:rPr>
          <w:rFonts w:ascii="仿宋" w:hAnsi="仿宋" w:eastAsia="仿宋" w:cs="仿宋"/>
          <w:b/>
          <w:sz w:val="24"/>
        </w:rPr>
      </w:pPr>
    </w:p>
    <w:p>
      <w:pPr>
        <w:rPr>
          <w:rFonts w:ascii="仿宋" w:hAnsi="仿宋" w:eastAsia="仿宋" w:cs="仿宋"/>
          <w:b/>
          <w:sz w:val="24"/>
        </w:rPr>
      </w:pPr>
      <w:r>
        <w:rPr>
          <w:rFonts w:hint="eastAsia" w:ascii="仿宋" w:hAnsi="仿宋" w:eastAsia="仿宋" w:cs="仿宋"/>
          <w:b/>
          <w:sz w:val="24"/>
        </w:rPr>
        <w:t>十一、阿贝折光仪（单目）</w:t>
      </w:r>
    </w:p>
    <w:p>
      <w:pPr>
        <w:rPr>
          <w:rFonts w:ascii="仿宋" w:hAnsi="仿宋" w:eastAsia="仿宋" w:cs="仿宋"/>
          <w:sz w:val="24"/>
        </w:rPr>
      </w:pPr>
      <w:r>
        <w:rPr>
          <w:rFonts w:hint="eastAsia" w:ascii="仿宋" w:hAnsi="仿宋" w:eastAsia="仿宋" w:cs="仿宋"/>
          <w:sz w:val="24"/>
        </w:rPr>
        <w:t>技术参数：</w:t>
      </w:r>
    </w:p>
    <w:p>
      <w:pPr>
        <w:rPr>
          <w:rFonts w:ascii="仿宋" w:hAnsi="仿宋" w:eastAsia="仿宋" w:cs="仿宋"/>
          <w:sz w:val="24"/>
        </w:rPr>
      </w:pPr>
      <w:r>
        <w:rPr>
          <w:rFonts w:hint="eastAsia" w:ascii="仿宋" w:hAnsi="仿宋" w:eastAsia="仿宋" w:cs="仿宋"/>
          <w:sz w:val="24"/>
        </w:rPr>
        <w:t>1.采用目视瞄准，光学度盘读数，温度数显，简单可靠。</w:t>
      </w:r>
    </w:p>
    <w:p>
      <w:pPr>
        <w:rPr>
          <w:rFonts w:ascii="仿宋" w:hAnsi="仿宋" w:eastAsia="仿宋" w:cs="仿宋"/>
          <w:sz w:val="24"/>
        </w:rPr>
      </w:pPr>
      <w:r>
        <w:rPr>
          <w:rFonts w:hint="eastAsia" w:ascii="仿宋" w:hAnsi="仿宋" w:eastAsia="仿宋" w:cs="仿宋"/>
          <w:sz w:val="24"/>
        </w:rPr>
        <w:t>2.棱镜采用硬质玻璃，不易磨损。</w:t>
      </w:r>
    </w:p>
    <w:p>
      <w:pPr>
        <w:rPr>
          <w:rFonts w:ascii="仿宋" w:hAnsi="仿宋" w:eastAsia="仿宋" w:cs="仿宋"/>
          <w:sz w:val="24"/>
        </w:rPr>
      </w:pPr>
      <w:r>
        <w:rPr>
          <w:rFonts w:hint="eastAsia" w:ascii="仿宋" w:hAnsi="仿宋" w:eastAsia="仿宋" w:cs="仿宋"/>
          <w:sz w:val="24"/>
        </w:rPr>
        <w:t>3.内置流通池可配置专用的恒温水浴槽，满足在恒定温度下的测量。</w:t>
      </w:r>
      <w:bookmarkStart w:id="0" w:name="_MON_1521897052"/>
      <w:bookmarkEnd w:id="0"/>
      <w:bookmarkStart w:id="1" w:name="_MON_1559373141"/>
      <w:bookmarkEnd w:id="1"/>
      <w:bookmarkStart w:id="2" w:name="_MON_1521897126"/>
      <w:bookmarkEnd w:id="2"/>
    </w:p>
    <w:p>
      <w:pPr>
        <w:rPr>
          <w:rFonts w:ascii="仿宋" w:hAnsi="仿宋" w:eastAsia="仿宋" w:cs="仿宋"/>
          <w:sz w:val="24"/>
        </w:rPr>
      </w:pPr>
      <w:r>
        <w:rPr>
          <w:rFonts w:hint="eastAsia" w:ascii="仿宋" w:hAnsi="仿宋" w:eastAsia="仿宋" w:cs="仿宋"/>
          <w:sz w:val="24"/>
        </w:rPr>
        <w:t>4.测量范围： (nD) 1.3000~1.7000</w:t>
      </w:r>
      <w:r>
        <w:rPr>
          <w:rFonts w:hint="eastAsia" w:ascii="仿宋" w:hAnsi="仿宋" w:eastAsia="仿宋" w:cs="仿宋"/>
          <w:sz w:val="24"/>
          <w:lang w:eastAsia="zh-CN"/>
        </w:rPr>
        <w:t>；</w:t>
      </w:r>
      <w:r>
        <w:rPr>
          <w:rFonts w:hint="eastAsia" w:ascii="仿宋" w:hAnsi="仿宋" w:eastAsia="仿宋" w:cs="仿宋"/>
          <w:sz w:val="24"/>
        </w:rPr>
        <w:t>(Brix) 0-95%</w:t>
      </w:r>
    </w:p>
    <w:p>
      <w:pPr>
        <w:rPr>
          <w:rFonts w:ascii="仿宋" w:hAnsi="仿宋" w:eastAsia="仿宋" w:cs="仿宋"/>
          <w:sz w:val="24"/>
        </w:rPr>
      </w:pPr>
      <w:r>
        <w:rPr>
          <w:rFonts w:hint="eastAsia" w:ascii="仿宋" w:hAnsi="仿宋" w:eastAsia="仿宋" w:cs="仿宋"/>
          <w:sz w:val="24"/>
        </w:rPr>
        <w:t>5.准确度：(nD)±0.0002(估计读数)</w:t>
      </w:r>
    </w:p>
    <w:p>
      <w:pPr>
        <w:rPr>
          <w:rFonts w:ascii="仿宋" w:hAnsi="仿宋" w:eastAsia="仿宋" w:cs="仿宋"/>
          <w:sz w:val="24"/>
        </w:rPr>
      </w:pPr>
      <w:r>
        <w:rPr>
          <w:rFonts w:hint="eastAsia" w:ascii="仿宋" w:hAnsi="仿宋" w:eastAsia="仿宋" w:cs="仿宋"/>
          <w:sz w:val="24"/>
        </w:rPr>
        <w:t>6.平均色散示值：±0.0005</w:t>
      </w:r>
    </w:p>
    <w:p>
      <w:pPr>
        <w:rPr>
          <w:rFonts w:ascii="仿宋" w:hAnsi="仿宋" w:eastAsia="仿宋" w:cs="仿宋"/>
          <w:sz w:val="24"/>
        </w:rPr>
      </w:pPr>
      <w:r>
        <w:rPr>
          <w:rFonts w:hint="eastAsia" w:ascii="仿宋" w:hAnsi="仿宋" w:eastAsia="仿宋" w:cs="仿宋"/>
          <w:sz w:val="24"/>
        </w:rPr>
        <w:t>7.数字温度计显示：</w:t>
      </w:r>
    </w:p>
    <w:p>
      <w:pPr>
        <w:rPr>
          <w:rFonts w:ascii="仿宋" w:hAnsi="仿宋" w:eastAsia="仿宋" w:cs="仿宋"/>
          <w:sz w:val="24"/>
        </w:rPr>
      </w:pPr>
      <w:r>
        <w:rPr>
          <w:rFonts w:hint="eastAsia" w:ascii="仿宋" w:hAnsi="仿宋" w:eastAsia="仿宋" w:cs="仿宋"/>
          <w:sz w:val="24"/>
        </w:rPr>
        <w:t>8.单目观察</w:t>
      </w:r>
    </w:p>
    <w:p>
      <w:pPr>
        <w:rPr>
          <w:rFonts w:ascii="仿宋" w:hAnsi="仿宋" w:eastAsia="仿宋" w:cs="仿宋"/>
          <w:sz w:val="24"/>
        </w:rPr>
      </w:pPr>
      <w:r>
        <w:rPr>
          <w:rFonts w:ascii="仿宋" w:hAnsi="仿宋" w:eastAsia="仿宋" w:cs="仿宋"/>
          <w:sz w:val="24"/>
        </w:rPr>
        <w:t>9.</w:t>
      </w:r>
      <w:r>
        <w:rPr>
          <w:rFonts w:hint="eastAsia" w:ascii="仿宋" w:hAnsi="仿宋" w:eastAsia="仿宋" w:cs="仿宋"/>
          <w:sz w:val="24"/>
        </w:rPr>
        <w:t>与《医药物理学实验》</w:t>
      </w:r>
      <w:r>
        <w:rPr>
          <w:rFonts w:ascii="仿宋" w:hAnsi="仿宋" w:eastAsia="仿宋" w:cs="仿宋"/>
          <w:sz w:val="24"/>
        </w:rPr>
        <w:t>-</w:t>
      </w:r>
      <w:r>
        <w:rPr>
          <w:rFonts w:hint="eastAsia" w:ascii="仿宋" w:hAnsi="仿宋" w:eastAsia="仿宋" w:cs="仿宋"/>
          <w:sz w:val="24"/>
        </w:rPr>
        <w:t>“十四五”普通高等教育本科规划教材第五版教材相配套。</w:t>
      </w:r>
    </w:p>
    <w:p>
      <w:pPr>
        <w:rPr>
          <w:rFonts w:ascii="仿宋" w:hAnsi="仿宋" w:eastAsia="仿宋" w:cs="仿宋"/>
          <w:b/>
          <w:sz w:val="24"/>
        </w:rPr>
      </w:pPr>
    </w:p>
    <w:p>
      <w:pPr>
        <w:rPr>
          <w:rFonts w:ascii="仿宋" w:hAnsi="仿宋" w:eastAsia="仿宋" w:cs="仿宋"/>
          <w:b/>
          <w:sz w:val="24"/>
        </w:rPr>
      </w:pPr>
      <w:r>
        <w:rPr>
          <w:rFonts w:hint="eastAsia" w:ascii="仿宋" w:hAnsi="仿宋" w:eastAsia="仿宋" w:cs="仿宋"/>
          <w:b/>
          <w:sz w:val="24"/>
        </w:rPr>
        <w:t>十二、读数显微镜</w:t>
      </w:r>
    </w:p>
    <w:p>
      <w:pPr>
        <w:rPr>
          <w:rFonts w:ascii="仿宋" w:hAnsi="仿宋" w:eastAsia="仿宋" w:cs="仿宋"/>
          <w:sz w:val="24"/>
        </w:rPr>
      </w:pPr>
      <w:r>
        <w:rPr>
          <w:rFonts w:hint="eastAsia" w:ascii="仿宋" w:hAnsi="仿宋" w:eastAsia="仿宋" w:cs="仿宋"/>
          <w:sz w:val="24"/>
        </w:rPr>
        <w:t>技术参数：</w:t>
      </w:r>
    </w:p>
    <w:p>
      <w:pPr>
        <w:rPr>
          <w:rFonts w:ascii="仿宋" w:hAnsi="仿宋" w:eastAsia="仿宋" w:cs="仿宋"/>
          <w:sz w:val="24"/>
        </w:rPr>
      </w:pPr>
      <w:r>
        <w:rPr>
          <w:rFonts w:hint="eastAsia" w:ascii="仿宋" w:hAnsi="仿宋" w:eastAsia="仿宋" w:cs="仿宋"/>
          <w:sz w:val="24"/>
        </w:rPr>
        <w:t>1.光学放大倍数：30X、80X</w:t>
      </w:r>
    </w:p>
    <w:p>
      <w:pPr>
        <w:rPr>
          <w:rFonts w:ascii="仿宋" w:hAnsi="仿宋" w:eastAsia="仿宋" w:cs="仿宋"/>
          <w:sz w:val="24"/>
        </w:rPr>
      </w:pPr>
      <w:r>
        <w:rPr>
          <w:rFonts w:hint="eastAsia" w:ascii="仿宋" w:hAnsi="仿宋" w:eastAsia="仿宋" w:cs="仿宋"/>
          <w:sz w:val="24"/>
        </w:rPr>
        <w:t>2.测量装置规格：</w:t>
      </w:r>
    </w:p>
    <w:p>
      <w:pPr>
        <w:rPr>
          <w:rFonts w:ascii="仿宋" w:hAnsi="仿宋" w:eastAsia="仿宋" w:cs="仿宋"/>
          <w:sz w:val="24"/>
        </w:rPr>
      </w:pPr>
      <w:r>
        <w:rPr>
          <w:rFonts w:hint="eastAsia" w:ascii="仿宋" w:hAnsi="仿宋" w:eastAsia="仿宋" w:cs="仿宋"/>
          <w:sz w:val="24"/>
        </w:rPr>
        <w:t>2.1测量范围：0~50mm</w:t>
      </w:r>
    </w:p>
    <w:p>
      <w:pPr>
        <w:rPr>
          <w:rFonts w:ascii="仿宋" w:hAnsi="仿宋" w:eastAsia="仿宋" w:cs="仿宋"/>
          <w:sz w:val="24"/>
        </w:rPr>
      </w:pPr>
      <w:r>
        <w:rPr>
          <w:rFonts w:hint="eastAsia" w:ascii="仿宋" w:hAnsi="仿宋" w:eastAsia="仿宋" w:cs="仿宋"/>
          <w:sz w:val="24"/>
        </w:rPr>
        <w:t>2.2测微鼓格值：≤0.01mm</w:t>
      </w:r>
    </w:p>
    <w:p>
      <w:pPr>
        <w:rPr>
          <w:rFonts w:ascii="仿宋" w:hAnsi="仿宋" w:eastAsia="仿宋" w:cs="仿宋"/>
          <w:sz w:val="24"/>
        </w:rPr>
      </w:pPr>
      <w:r>
        <w:rPr>
          <w:rFonts w:hint="eastAsia" w:ascii="仿宋" w:hAnsi="仿宋" w:eastAsia="仿宋" w:cs="仿宋"/>
          <w:sz w:val="24"/>
        </w:rPr>
        <w:t>3.测量精度：≤0.015mm</w:t>
      </w:r>
    </w:p>
    <w:p>
      <w:pPr>
        <w:rPr>
          <w:rFonts w:ascii="仿宋" w:hAnsi="仿宋" w:eastAsia="仿宋" w:cs="仿宋"/>
          <w:sz w:val="24"/>
        </w:rPr>
      </w:pPr>
      <w:r>
        <w:rPr>
          <w:rFonts w:hint="eastAsia" w:ascii="仿宋" w:hAnsi="仿宋" w:eastAsia="仿宋" w:cs="仿宋"/>
          <w:sz w:val="24"/>
        </w:rPr>
        <w:t>4.仪器主要尺寸测量台与物镜间最大距离：3X不小于150mm；8X不小于130mm。</w:t>
      </w:r>
    </w:p>
    <w:p>
      <w:pPr>
        <w:rPr>
          <w:rFonts w:ascii="仿宋" w:hAnsi="仿宋" w:eastAsia="仿宋" w:cs="仿宋"/>
          <w:b/>
          <w:sz w:val="24"/>
        </w:rPr>
      </w:pPr>
      <w:r>
        <w:rPr>
          <w:rFonts w:ascii="仿宋" w:hAnsi="仿宋" w:eastAsia="仿宋" w:cs="仿宋"/>
          <w:sz w:val="24"/>
        </w:rPr>
        <w:t>5.</w:t>
      </w:r>
      <w:r>
        <w:rPr>
          <w:rFonts w:hint="eastAsia" w:ascii="仿宋" w:hAnsi="仿宋" w:eastAsia="仿宋" w:cs="仿宋"/>
          <w:sz w:val="24"/>
        </w:rPr>
        <w:t>与《医药物理学实验》</w:t>
      </w:r>
      <w:r>
        <w:rPr>
          <w:rFonts w:ascii="仿宋" w:hAnsi="仿宋" w:eastAsia="仿宋" w:cs="仿宋"/>
          <w:sz w:val="24"/>
        </w:rPr>
        <w:t>-</w:t>
      </w:r>
      <w:r>
        <w:rPr>
          <w:rFonts w:hint="eastAsia" w:ascii="仿宋" w:hAnsi="仿宋" w:eastAsia="仿宋" w:cs="仿宋"/>
          <w:sz w:val="24"/>
        </w:rPr>
        <w:t>“十四五”普通高等教育本科规划教材第五版教材相配套。</w:t>
      </w:r>
    </w:p>
    <w:p>
      <w:pPr>
        <w:rPr>
          <w:rFonts w:ascii="仿宋" w:hAnsi="仿宋" w:eastAsia="仿宋" w:cs="仿宋"/>
          <w:b/>
          <w:sz w:val="24"/>
        </w:rPr>
      </w:pPr>
      <w:r>
        <w:rPr>
          <w:rFonts w:hint="eastAsia" w:ascii="仿宋" w:hAnsi="仿宋" w:eastAsia="仿宋" w:cs="仿宋"/>
          <w:b/>
          <w:sz w:val="24"/>
        </w:rPr>
        <w:t>十三、医学影像工作站</w:t>
      </w:r>
    </w:p>
    <w:p>
      <w:pPr>
        <w:spacing w:line="240" w:lineRule="atLeast"/>
        <w:rPr>
          <w:rFonts w:ascii="仿宋" w:hAnsi="仿宋" w:eastAsia="仿宋" w:cs="仿宋"/>
          <w:b/>
          <w:bCs/>
          <w:sz w:val="24"/>
        </w:rPr>
      </w:pPr>
      <w:r>
        <w:rPr>
          <w:rFonts w:hint="eastAsia" w:ascii="仿宋" w:hAnsi="仿宋" w:eastAsia="仿宋" w:cs="仿宋"/>
          <w:b/>
          <w:bCs/>
          <w:sz w:val="24"/>
        </w:rPr>
        <w:t>DR技术参数：</w:t>
      </w:r>
    </w:p>
    <w:p>
      <w:pPr>
        <w:spacing w:line="240" w:lineRule="atLeast"/>
        <w:rPr>
          <w:rFonts w:ascii="仿宋" w:hAnsi="仿宋" w:eastAsia="仿宋" w:cs="仿宋"/>
          <w:sz w:val="24"/>
        </w:rPr>
      </w:pPr>
      <w:r>
        <w:rPr>
          <w:rFonts w:hint="eastAsia" w:ascii="仿宋" w:hAnsi="仿宋" w:eastAsia="仿宋" w:cs="仿宋"/>
          <w:sz w:val="24"/>
        </w:rPr>
        <w:t>1.可模拟病人注册功能，相应信息可保存可调取；</w:t>
      </w:r>
    </w:p>
    <w:p>
      <w:pPr>
        <w:spacing w:line="240" w:lineRule="atLeast"/>
        <w:rPr>
          <w:rFonts w:ascii="仿宋" w:hAnsi="仿宋" w:eastAsia="仿宋" w:cs="仿宋"/>
          <w:sz w:val="24"/>
        </w:rPr>
      </w:pPr>
      <w:r>
        <w:rPr>
          <w:rFonts w:hint="eastAsia" w:ascii="仿宋" w:hAnsi="仿宋" w:eastAsia="仿宋" w:cs="仿宋"/>
          <w:sz w:val="24"/>
        </w:rPr>
        <w:t>2.可读取DICOM、JPG、等常见数据格式图像；</w:t>
      </w:r>
    </w:p>
    <w:p>
      <w:pPr>
        <w:spacing w:line="240" w:lineRule="atLeast"/>
        <w:rPr>
          <w:rFonts w:ascii="仿宋" w:hAnsi="仿宋" w:eastAsia="仿宋" w:cs="仿宋"/>
          <w:sz w:val="24"/>
        </w:rPr>
      </w:pPr>
      <w:r>
        <w:rPr>
          <w:rFonts w:hint="eastAsia" w:ascii="仿宋" w:hAnsi="仿宋" w:eastAsia="仿宋" w:cs="仿宋"/>
          <w:sz w:val="24"/>
        </w:rPr>
        <w:t>3.可保存实验图像为DICOM，jpg等；</w:t>
      </w:r>
    </w:p>
    <w:p>
      <w:pPr>
        <w:spacing w:line="240" w:lineRule="atLeast"/>
        <w:rPr>
          <w:rFonts w:ascii="仿宋" w:hAnsi="仿宋" w:eastAsia="仿宋" w:cs="仿宋"/>
          <w:sz w:val="24"/>
        </w:rPr>
      </w:pPr>
      <w:r>
        <w:rPr>
          <w:rFonts w:hint="eastAsia" w:ascii="仿宋" w:hAnsi="仿宋" w:eastAsia="仿宋" w:cs="仿宋"/>
          <w:sz w:val="24"/>
        </w:rPr>
        <w:t>4.可显示图像的直方图，可实时手动调整窗宽窗位；</w:t>
      </w:r>
    </w:p>
    <w:p>
      <w:pPr>
        <w:spacing w:line="240" w:lineRule="atLeast"/>
        <w:rPr>
          <w:rFonts w:ascii="仿宋" w:hAnsi="仿宋" w:eastAsia="仿宋" w:cs="仿宋"/>
          <w:sz w:val="24"/>
        </w:rPr>
      </w:pPr>
      <w:r>
        <w:rPr>
          <w:rFonts w:hint="eastAsia" w:ascii="仿宋" w:hAnsi="仿宋" w:eastAsia="仿宋" w:cs="仿宋"/>
          <w:sz w:val="24"/>
        </w:rPr>
        <w:t>5.可一键自动调节到最佳窗宽窗位；</w:t>
      </w:r>
    </w:p>
    <w:p>
      <w:pPr>
        <w:spacing w:line="240" w:lineRule="atLeast"/>
        <w:rPr>
          <w:rFonts w:ascii="仿宋" w:hAnsi="仿宋" w:eastAsia="仿宋" w:cs="仿宋"/>
          <w:sz w:val="24"/>
        </w:rPr>
      </w:pPr>
      <w:r>
        <w:rPr>
          <w:rFonts w:hint="eastAsia" w:ascii="仿宋" w:hAnsi="仿宋" w:eastAsia="仿宋" w:cs="仿宋"/>
          <w:sz w:val="24"/>
        </w:rPr>
        <w:t>6.可对成像结果进行长度测量；</w:t>
      </w:r>
    </w:p>
    <w:p>
      <w:pPr>
        <w:spacing w:line="240" w:lineRule="atLeast"/>
        <w:rPr>
          <w:rFonts w:ascii="仿宋" w:hAnsi="仿宋" w:eastAsia="仿宋" w:cs="仿宋"/>
          <w:sz w:val="24"/>
        </w:rPr>
      </w:pPr>
      <w:r>
        <w:rPr>
          <w:rFonts w:hint="eastAsia" w:ascii="仿宋" w:hAnsi="仿宋" w:eastAsia="仿宋" w:cs="仿宋"/>
          <w:sz w:val="24"/>
        </w:rPr>
        <w:t>7.X射线性质实验功能：不同曝光参数（kV，mA，曝光时间）与射线的能谱关系（边界吸收限），可交互式放大、缩小、平移、测量谱线数据，谱线图像可保存为JPG格式；</w:t>
      </w:r>
    </w:p>
    <w:p>
      <w:pPr>
        <w:spacing w:line="240" w:lineRule="atLeast"/>
        <w:rPr>
          <w:rFonts w:ascii="仿宋" w:hAnsi="仿宋" w:eastAsia="仿宋" w:cs="仿宋"/>
          <w:sz w:val="24"/>
        </w:rPr>
      </w:pPr>
      <w:r>
        <w:rPr>
          <w:rFonts w:hint="eastAsia" w:ascii="仿宋" w:hAnsi="仿宋" w:eastAsia="仿宋" w:cs="仿宋"/>
          <w:sz w:val="24"/>
        </w:rPr>
        <w:t>8.可实时计算不同曝光参数下的比释动能（照射剂量）、照射量、平均能量、平均波长等，相应数据可保存为Excel表格；</w:t>
      </w:r>
    </w:p>
    <w:p>
      <w:pPr>
        <w:spacing w:line="240" w:lineRule="atLeast"/>
        <w:rPr>
          <w:rFonts w:ascii="仿宋" w:hAnsi="仿宋" w:eastAsia="仿宋" w:cs="仿宋"/>
          <w:sz w:val="24"/>
        </w:rPr>
      </w:pPr>
      <w:r>
        <w:rPr>
          <w:rFonts w:hint="eastAsia" w:ascii="仿宋" w:hAnsi="仿宋" w:eastAsia="仿宋" w:cs="仿宋"/>
          <w:sz w:val="24"/>
        </w:rPr>
        <w:t>9.可测量至少四种材料（水、铝片、铜片、铅片）在不同厚度情况下的比释动能、照射量及相应的半价层；</w:t>
      </w:r>
    </w:p>
    <w:p>
      <w:pPr>
        <w:spacing w:line="240" w:lineRule="atLeast"/>
        <w:rPr>
          <w:rFonts w:ascii="仿宋" w:hAnsi="仿宋" w:eastAsia="仿宋" w:cs="仿宋"/>
          <w:sz w:val="24"/>
        </w:rPr>
      </w:pPr>
      <w:r>
        <w:rPr>
          <w:rFonts w:hint="eastAsia" w:ascii="仿宋" w:hAnsi="仿宋" w:eastAsia="仿宋" w:cs="仿宋"/>
          <w:sz w:val="24"/>
        </w:rPr>
        <w:t>10.可模拟真实环境下DR人体检查技术场景，包括立式、卧式检查，常见摆位操作，可对球管、床、人体进行不同空间参数的调整（角度，高度，水平位置等），成像结果与以上的调整联动；</w:t>
      </w:r>
    </w:p>
    <w:p>
      <w:pPr>
        <w:spacing w:line="240" w:lineRule="atLeast"/>
        <w:rPr>
          <w:rFonts w:ascii="仿宋" w:hAnsi="仿宋" w:eastAsia="仿宋" w:cs="仿宋"/>
          <w:sz w:val="24"/>
        </w:rPr>
      </w:pPr>
      <w:r>
        <w:rPr>
          <w:rFonts w:hint="eastAsia" w:ascii="仿宋" w:hAnsi="仿宋" w:eastAsia="仿宋" w:cs="仿宋"/>
          <w:sz w:val="24"/>
        </w:rPr>
        <w:t>11.至少包括人体头部；胸部；腹部、脚踝等人体部位的数字人数据库，可模拟真实条件下不同曝光参数下图像的变化：</w:t>
      </w:r>
    </w:p>
    <w:p>
      <w:pPr>
        <w:spacing w:line="240" w:lineRule="atLeast"/>
        <w:rPr>
          <w:rFonts w:ascii="仿宋" w:hAnsi="仿宋" w:eastAsia="仿宋" w:cs="仿宋"/>
          <w:sz w:val="24"/>
        </w:rPr>
      </w:pPr>
      <w:r>
        <w:rPr>
          <w:rFonts w:hint="eastAsia" w:ascii="仿宋" w:hAnsi="仿宋" w:eastAsia="仿宋" w:cs="仿宋"/>
          <w:sz w:val="24"/>
        </w:rPr>
        <w:t>12.可用线对模板开展空间分辨率实验，可模拟不同曝光参数、不同源像距（SID）、对分辨率的影响。</w:t>
      </w:r>
    </w:p>
    <w:p>
      <w:pPr>
        <w:rPr>
          <w:rFonts w:ascii="仿宋" w:hAnsi="仿宋" w:eastAsia="仿宋" w:cs="仿宋"/>
          <w:b/>
          <w:bCs/>
          <w:sz w:val="24"/>
        </w:rPr>
      </w:pPr>
      <w:r>
        <w:rPr>
          <w:rFonts w:hint="eastAsia" w:ascii="仿宋" w:hAnsi="仿宋" w:eastAsia="仿宋" w:cs="仿宋"/>
          <w:b/>
          <w:bCs/>
          <w:sz w:val="24"/>
        </w:rPr>
        <w:t>CT部分技术参数：</w:t>
      </w:r>
    </w:p>
    <w:p>
      <w:pPr>
        <w:rPr>
          <w:rFonts w:ascii="仿宋" w:hAnsi="仿宋" w:eastAsia="仿宋" w:cs="仿宋"/>
          <w:sz w:val="24"/>
        </w:rPr>
      </w:pPr>
      <w:r>
        <w:rPr>
          <w:rFonts w:hint="eastAsia" w:ascii="仿宋" w:hAnsi="仿宋" w:eastAsia="仿宋" w:cs="仿宋"/>
          <w:sz w:val="24"/>
        </w:rPr>
        <w:t>1.针对笔形束和扇形束成像原理，可设置旋转角度，旋转步进，源心距等参数的开放式操作实验；</w:t>
      </w:r>
    </w:p>
    <w:p>
      <w:pPr>
        <w:rPr>
          <w:rFonts w:ascii="仿宋" w:hAnsi="仿宋" w:eastAsia="仿宋" w:cs="仿宋"/>
          <w:sz w:val="24"/>
        </w:rPr>
      </w:pPr>
      <w:r>
        <w:rPr>
          <w:rFonts w:hint="eastAsia" w:ascii="仿宋" w:hAnsi="仿宋" w:eastAsia="仿宋" w:cs="仿宋"/>
          <w:sz w:val="24"/>
        </w:rPr>
        <w:t>2.动画演示笔形束和扇形束CT的原始投影数据（正弦图）采集过程；</w:t>
      </w:r>
    </w:p>
    <w:p>
      <w:pPr>
        <w:rPr>
          <w:rFonts w:ascii="仿宋" w:hAnsi="仿宋" w:eastAsia="仿宋" w:cs="仿宋"/>
          <w:sz w:val="24"/>
        </w:rPr>
      </w:pPr>
      <w:r>
        <w:rPr>
          <w:rFonts w:hint="eastAsia" w:ascii="仿宋" w:hAnsi="仿宋" w:eastAsia="仿宋" w:cs="仿宋"/>
          <w:sz w:val="24"/>
        </w:rPr>
        <w:t>3.由简单到复杂设计9种样品模型实验，可以手绘自定义样品模型；</w:t>
      </w:r>
    </w:p>
    <w:p>
      <w:pPr>
        <w:rPr>
          <w:rFonts w:ascii="仿宋" w:hAnsi="仿宋" w:eastAsia="仿宋" w:cs="仿宋"/>
          <w:sz w:val="24"/>
        </w:rPr>
      </w:pPr>
      <w:r>
        <w:rPr>
          <w:rFonts w:hint="eastAsia" w:ascii="仿宋" w:hAnsi="仿宋" w:eastAsia="仿宋" w:cs="仿宋"/>
          <w:sz w:val="24"/>
        </w:rPr>
        <w:t>4.可分别动态演示第一代和第三代CT扫描模式的探测器和球管的扫描运动过程，数据动态采集过程（即正弦图获取），滤波反投影过程和最终的重建图像效果；</w:t>
      </w:r>
    </w:p>
    <w:p>
      <w:pPr>
        <w:rPr>
          <w:rFonts w:ascii="仿宋" w:hAnsi="仿宋" w:eastAsia="仿宋" w:cs="仿宋"/>
          <w:sz w:val="24"/>
        </w:rPr>
      </w:pPr>
      <w:r>
        <w:rPr>
          <w:rFonts w:hint="eastAsia" w:ascii="仿宋" w:hAnsi="仿宋" w:eastAsia="仿宋" w:cs="仿宋"/>
          <w:sz w:val="24"/>
        </w:rPr>
        <w:t>5.扇形束CT重建中，可选择使用不同加窗函数滤波器进行反投影重建，观察重建图像效果，包括Sinc窗，矩形窗，三角窗，汉宁窗，汉明窗，切比雪夫窗，布莱克曼窗和高斯窗等。可显示加窗滤波器的时域和频域波形；</w:t>
      </w:r>
    </w:p>
    <w:p>
      <w:pPr>
        <w:rPr>
          <w:rFonts w:ascii="仿宋" w:hAnsi="仿宋" w:eastAsia="仿宋" w:cs="仿宋"/>
          <w:sz w:val="24"/>
        </w:rPr>
      </w:pPr>
      <w:r>
        <w:rPr>
          <w:rFonts w:hint="eastAsia" w:ascii="仿宋" w:hAnsi="仿宋" w:eastAsia="仿宋" w:cs="仿宋"/>
          <w:sz w:val="24"/>
        </w:rPr>
        <w:t>6.</w:t>
      </w:r>
      <w:r>
        <w:rPr>
          <w:rFonts w:hint="eastAsia" w:ascii="仿宋" w:hAnsi="仿宋" w:eastAsia="仿宋" w:cs="仿宋"/>
          <w:sz w:val="24"/>
          <w:lang w:val="en-US" w:eastAsia="zh-CN"/>
        </w:rPr>
        <w:t>具备</w:t>
      </w:r>
      <w:r>
        <w:rPr>
          <w:rFonts w:hint="eastAsia" w:ascii="仿宋" w:hAnsi="仿宋" w:eastAsia="仿宋" w:cs="仿宋"/>
          <w:sz w:val="24"/>
        </w:rPr>
        <w:t>探测器损坏或响应不一致、DAS增益不一致、金属异物、球管打火等常见伪影等模拟功能；</w:t>
      </w:r>
    </w:p>
    <w:p>
      <w:pPr>
        <w:rPr>
          <w:rFonts w:ascii="仿宋" w:hAnsi="仿宋" w:eastAsia="仿宋" w:cs="仿宋"/>
          <w:sz w:val="24"/>
        </w:rPr>
      </w:pPr>
      <w:r>
        <w:rPr>
          <w:rFonts w:hint="eastAsia" w:ascii="仿宋" w:hAnsi="仿宋" w:eastAsia="仿宋" w:cs="仿宋"/>
          <w:sz w:val="24"/>
        </w:rPr>
        <w:t>7.空间分辨率和密度分辨率测试；</w:t>
      </w:r>
    </w:p>
    <w:p>
      <w:pPr>
        <w:rPr>
          <w:rFonts w:ascii="仿宋" w:hAnsi="仿宋" w:eastAsia="仿宋" w:cs="仿宋"/>
          <w:sz w:val="24"/>
        </w:rPr>
      </w:pPr>
      <w:r>
        <w:rPr>
          <w:rFonts w:hint="eastAsia" w:ascii="仿宋" w:hAnsi="仿宋" w:eastAsia="仿宋" w:cs="仿宋"/>
          <w:sz w:val="24"/>
        </w:rPr>
        <w:t>8.开机预热过程显示；</w:t>
      </w:r>
    </w:p>
    <w:p>
      <w:pPr>
        <w:rPr>
          <w:rFonts w:ascii="仿宋" w:hAnsi="仿宋" w:eastAsia="仿宋" w:cs="仿宋"/>
          <w:sz w:val="24"/>
        </w:rPr>
      </w:pPr>
      <w:r>
        <w:rPr>
          <w:rFonts w:hint="eastAsia" w:ascii="仿宋" w:hAnsi="仿宋" w:eastAsia="仿宋" w:cs="仿宋"/>
          <w:sz w:val="24"/>
        </w:rPr>
        <w:t>9.可保存与打开原始数据(mat格式);</w:t>
      </w:r>
    </w:p>
    <w:p>
      <w:pPr>
        <w:rPr>
          <w:rFonts w:ascii="仿宋" w:hAnsi="仿宋" w:eastAsia="仿宋" w:cs="仿宋"/>
          <w:sz w:val="24"/>
        </w:rPr>
      </w:pPr>
      <w:r>
        <w:rPr>
          <w:rFonts w:hint="eastAsia" w:ascii="仿宋" w:hAnsi="仿宋" w:eastAsia="仿宋" w:cs="仿宋"/>
          <w:sz w:val="24"/>
        </w:rPr>
        <w:t>10.可保存与打开图像(jpg,IMA,DCM)；</w:t>
      </w:r>
    </w:p>
    <w:p>
      <w:pPr>
        <w:rPr>
          <w:rFonts w:ascii="仿宋" w:hAnsi="仿宋" w:eastAsia="仿宋" w:cs="仿宋"/>
          <w:sz w:val="24"/>
        </w:rPr>
      </w:pPr>
      <w:r>
        <w:rPr>
          <w:rFonts w:hint="eastAsia" w:ascii="仿宋" w:hAnsi="仿宋" w:eastAsia="仿宋" w:cs="仿宋"/>
          <w:sz w:val="24"/>
        </w:rPr>
        <w:t>11.基本图像进行后处理：如测量感兴趣区的大小与距离、窗宽窗位的调节、切片显示、图像翻转、图像显示幅面等；</w:t>
      </w:r>
    </w:p>
    <w:p>
      <w:pPr>
        <w:rPr>
          <w:rFonts w:ascii="仿宋" w:hAnsi="仿宋" w:eastAsia="仿宋" w:cs="仿宋"/>
          <w:sz w:val="24"/>
        </w:rPr>
      </w:pPr>
      <w:r>
        <w:rPr>
          <w:rFonts w:hint="eastAsia" w:ascii="仿宋" w:hAnsi="仿宋" w:eastAsia="仿宋" w:cs="仿宋"/>
          <w:sz w:val="24"/>
        </w:rPr>
        <w:t>12.可编辑、存储与读取病人相关信息；</w:t>
      </w:r>
    </w:p>
    <w:p>
      <w:pPr>
        <w:rPr>
          <w:rFonts w:ascii="仿宋" w:hAnsi="仿宋" w:eastAsia="仿宋" w:cs="仿宋"/>
          <w:sz w:val="24"/>
        </w:rPr>
      </w:pPr>
      <w:r>
        <w:rPr>
          <w:rFonts w:hint="eastAsia" w:ascii="仿宋" w:hAnsi="仿宋" w:eastAsia="仿宋" w:cs="仿宋"/>
          <w:sz w:val="24"/>
        </w:rPr>
        <w:t>13.成像参数：X射线参数（kV、mA、S）可调节，并实时显示对图像的影响；</w:t>
      </w:r>
    </w:p>
    <w:p>
      <w:pPr>
        <w:rPr>
          <w:rFonts w:ascii="仿宋" w:hAnsi="仿宋" w:eastAsia="仿宋" w:cs="仿宋"/>
          <w:sz w:val="24"/>
        </w:rPr>
      </w:pPr>
      <w:r>
        <w:rPr>
          <w:rFonts w:hint="eastAsia" w:ascii="仿宋" w:hAnsi="仿宋" w:eastAsia="仿宋" w:cs="仿宋"/>
          <w:sz w:val="24"/>
        </w:rPr>
        <w:t>14.可调节层面参数（层倾斜角度、层位、层数）、采集参数（旋转角度、步进角度）；采集矩阵大小；扫描方向，病人体位，扫描距离，螺旋/常规扫描等设置；</w:t>
      </w:r>
    </w:p>
    <w:p>
      <w:pPr>
        <w:rPr>
          <w:rFonts w:ascii="仿宋" w:hAnsi="仿宋" w:eastAsia="仿宋" w:cs="仿宋"/>
          <w:sz w:val="24"/>
        </w:rPr>
      </w:pPr>
      <w:r>
        <w:rPr>
          <w:rFonts w:hint="eastAsia" w:ascii="仿宋" w:hAnsi="仿宋" w:eastAsia="仿宋" w:cs="仿宋"/>
          <w:sz w:val="24"/>
        </w:rPr>
        <w:t>15.样品模版为数字人体；</w:t>
      </w:r>
      <w:r>
        <w:rPr>
          <w:rFonts w:hint="eastAsia" w:ascii="仿宋" w:hAnsi="仿宋" w:eastAsia="仿宋" w:cs="仿宋"/>
          <w:sz w:val="24"/>
          <w:lang w:val="en-US" w:eastAsia="zh-CN"/>
        </w:rPr>
        <w:t>要求</w:t>
      </w:r>
      <w:r>
        <w:rPr>
          <w:rFonts w:hint="eastAsia" w:ascii="仿宋" w:hAnsi="仿宋" w:eastAsia="仿宋" w:cs="仿宋"/>
          <w:sz w:val="24"/>
        </w:rPr>
        <w:t>可实现针对数字人的不同倾斜角度的单幅或多幅CT数据采集和图像重建效果等；</w:t>
      </w:r>
    </w:p>
    <w:p>
      <w:pPr>
        <w:rPr>
          <w:rFonts w:ascii="仿宋" w:hAnsi="仿宋" w:eastAsia="仿宋" w:cs="仿宋"/>
          <w:sz w:val="24"/>
        </w:rPr>
      </w:pPr>
      <w:r>
        <w:rPr>
          <w:rFonts w:hint="eastAsia" w:ascii="仿宋" w:hAnsi="仿宋" w:eastAsia="仿宋" w:cs="仿宋"/>
          <w:sz w:val="24"/>
        </w:rPr>
        <w:t>16.</w:t>
      </w:r>
      <w:r>
        <w:rPr>
          <w:rFonts w:hint="eastAsia" w:ascii="仿宋" w:hAnsi="仿宋" w:eastAsia="仿宋" w:cs="仿宋"/>
          <w:sz w:val="24"/>
          <w:lang w:val="en-US" w:eastAsia="zh-CN"/>
        </w:rPr>
        <w:t>具备</w:t>
      </w:r>
      <w:r>
        <w:rPr>
          <w:rFonts w:hint="eastAsia" w:ascii="仿宋" w:hAnsi="仿宋" w:eastAsia="仿宋" w:cs="仿宋"/>
          <w:sz w:val="24"/>
        </w:rPr>
        <w:t>图像缩放，移动，伪彩，负片，电影播放，灰度直方图，灰度均衡化等图像后处理或显示功能。</w:t>
      </w:r>
    </w:p>
    <w:p>
      <w:pPr>
        <w:spacing w:line="240" w:lineRule="atLeast"/>
        <w:rPr>
          <w:rFonts w:ascii="仿宋" w:hAnsi="仿宋" w:eastAsia="仿宋" w:cs="仿宋"/>
          <w:b/>
          <w:bCs/>
          <w:sz w:val="24"/>
        </w:rPr>
      </w:pPr>
      <w:r>
        <w:rPr>
          <w:rFonts w:hint="eastAsia" w:ascii="仿宋" w:hAnsi="仿宋" w:eastAsia="仿宋" w:cs="仿宋"/>
          <w:b/>
          <w:bCs/>
          <w:sz w:val="24"/>
        </w:rPr>
        <w:t>MRI技术参数：</w:t>
      </w:r>
    </w:p>
    <w:p>
      <w:pPr>
        <w:spacing w:line="240" w:lineRule="atLeast"/>
        <w:rPr>
          <w:rFonts w:ascii="仿宋" w:hAnsi="仿宋" w:eastAsia="仿宋" w:cs="仿宋"/>
          <w:sz w:val="24"/>
        </w:rPr>
      </w:pPr>
      <w:r>
        <w:rPr>
          <w:rFonts w:hint="eastAsia" w:ascii="仿宋" w:hAnsi="仿宋" w:eastAsia="仿宋" w:cs="仿宋"/>
          <w:sz w:val="24"/>
        </w:rPr>
        <w:t>1.基础原理子模块:</w:t>
      </w:r>
    </w:p>
    <w:p>
      <w:pPr>
        <w:spacing w:line="240" w:lineRule="atLeast"/>
        <w:rPr>
          <w:rFonts w:hint="eastAsia" w:ascii="仿宋" w:hAnsi="仿宋" w:eastAsia="仿宋" w:cs="仿宋"/>
          <w:sz w:val="24"/>
          <w:lang w:eastAsia="zh-CN"/>
        </w:rPr>
      </w:pPr>
      <w:r>
        <w:rPr>
          <w:rFonts w:hint="eastAsia" w:ascii="仿宋" w:hAnsi="仿宋" w:eastAsia="仿宋" w:cs="仿宋"/>
          <w:sz w:val="24"/>
        </w:rPr>
        <w:t>1.1 具有原理演示动画：不少于10分钟</w:t>
      </w:r>
      <w:r>
        <w:rPr>
          <w:rFonts w:hint="eastAsia" w:ascii="仿宋" w:hAnsi="仿宋" w:eastAsia="仿宋" w:cs="仿宋"/>
          <w:sz w:val="24"/>
          <w:lang w:eastAsia="zh-CN"/>
        </w:rPr>
        <w:t>；</w:t>
      </w:r>
    </w:p>
    <w:p>
      <w:pPr>
        <w:spacing w:line="240" w:lineRule="atLeast"/>
        <w:rPr>
          <w:rFonts w:ascii="仿宋" w:hAnsi="仿宋" w:eastAsia="仿宋" w:cs="仿宋"/>
          <w:sz w:val="24"/>
        </w:rPr>
      </w:pPr>
      <w:r>
        <w:rPr>
          <w:rFonts w:hint="eastAsia" w:ascii="仿宋" w:hAnsi="仿宋" w:eastAsia="仿宋" w:cs="仿宋"/>
          <w:sz w:val="24"/>
        </w:rPr>
        <w:t>1.2 预扫描功能：中心频率确定，射频脉冲角度确定，有源匀场，线圈调谐匹配；</w:t>
      </w:r>
    </w:p>
    <w:p>
      <w:pPr>
        <w:spacing w:line="240" w:lineRule="atLeast"/>
        <w:rPr>
          <w:rFonts w:ascii="仿宋" w:hAnsi="仿宋" w:eastAsia="仿宋" w:cs="仿宋"/>
          <w:sz w:val="24"/>
        </w:rPr>
      </w:pPr>
      <w:r>
        <w:rPr>
          <w:rFonts w:hint="eastAsia" w:ascii="仿宋" w:hAnsi="仿宋" w:eastAsia="仿宋" w:cs="仿宋"/>
          <w:sz w:val="24"/>
        </w:rPr>
        <w:t>1.3 可使用序列不少于：H-FID，H-SE，S-FID，S-SE，H-CPMG等；</w:t>
      </w:r>
    </w:p>
    <w:p>
      <w:pPr>
        <w:spacing w:line="240" w:lineRule="atLeast"/>
        <w:rPr>
          <w:rFonts w:ascii="仿宋" w:hAnsi="仿宋" w:eastAsia="仿宋" w:cs="仿宋"/>
          <w:sz w:val="24"/>
        </w:rPr>
      </w:pPr>
      <w:r>
        <w:rPr>
          <w:rFonts w:hint="eastAsia" w:ascii="仿宋" w:hAnsi="仿宋" w:eastAsia="仿宋" w:cs="仿宋"/>
          <w:sz w:val="24"/>
        </w:rPr>
        <w:t>1.4 成像功能：不少于7 种成像序列（SE, FSE, GRE, IR, 1D coding,  SE-EPI, SPIRAL-EPI）的数据采集与图像重建功能；</w:t>
      </w:r>
    </w:p>
    <w:p>
      <w:pPr>
        <w:spacing w:line="240" w:lineRule="atLeast"/>
        <w:rPr>
          <w:rFonts w:ascii="仿宋" w:hAnsi="仿宋" w:eastAsia="仿宋" w:cs="仿宋"/>
          <w:sz w:val="24"/>
        </w:rPr>
      </w:pPr>
      <w:r>
        <w:rPr>
          <w:rFonts w:hint="eastAsia" w:ascii="仿宋" w:hAnsi="仿宋" w:eastAsia="仿宋" w:cs="仿宋"/>
          <w:sz w:val="24"/>
        </w:rPr>
        <w:t>1.5 可动态显示原始数据采集和K空间填充过程；</w:t>
      </w:r>
    </w:p>
    <w:p>
      <w:pPr>
        <w:spacing w:line="240" w:lineRule="atLeast"/>
        <w:rPr>
          <w:rFonts w:ascii="仿宋" w:hAnsi="仿宋" w:eastAsia="仿宋" w:cs="仿宋"/>
          <w:sz w:val="24"/>
        </w:rPr>
      </w:pPr>
      <w:r>
        <w:rPr>
          <w:rFonts w:hint="eastAsia" w:ascii="仿宋" w:hAnsi="仿宋" w:eastAsia="仿宋" w:cs="仿宋"/>
          <w:sz w:val="24"/>
        </w:rPr>
        <w:t>1.6 可选择常规速度扫描显示或加速模式显示功能；</w:t>
      </w:r>
    </w:p>
    <w:p>
      <w:pPr>
        <w:spacing w:line="240" w:lineRule="atLeast"/>
        <w:rPr>
          <w:rFonts w:ascii="仿宋" w:hAnsi="仿宋" w:eastAsia="仿宋" w:cs="仿宋"/>
          <w:sz w:val="24"/>
        </w:rPr>
      </w:pPr>
      <w:r>
        <w:rPr>
          <w:rFonts w:hint="eastAsia" w:ascii="仿宋" w:hAnsi="仿宋" w:eastAsia="仿宋" w:cs="仿宋"/>
          <w:sz w:val="24"/>
        </w:rPr>
        <w:t>1.7 15种成像参数可任意设置后虚拟扫描，得到不同图像效果；</w:t>
      </w:r>
    </w:p>
    <w:p>
      <w:pPr>
        <w:spacing w:line="240" w:lineRule="atLeast"/>
        <w:rPr>
          <w:rFonts w:ascii="仿宋" w:hAnsi="仿宋" w:eastAsia="仿宋" w:cs="仿宋"/>
          <w:sz w:val="24"/>
        </w:rPr>
      </w:pPr>
      <w:r>
        <w:rPr>
          <w:rFonts w:hint="eastAsia" w:ascii="仿宋" w:hAnsi="仿宋" w:eastAsia="仿宋" w:cs="仿宋"/>
          <w:sz w:val="24"/>
        </w:rPr>
        <w:t>1.8 成像用样品模型的组织类型可任意组合；</w:t>
      </w:r>
    </w:p>
    <w:p>
      <w:pPr>
        <w:spacing w:line="240" w:lineRule="atLeast"/>
        <w:rPr>
          <w:rFonts w:ascii="仿宋" w:hAnsi="仿宋" w:eastAsia="仿宋" w:cs="仿宋"/>
          <w:sz w:val="24"/>
        </w:rPr>
      </w:pPr>
      <w:r>
        <w:rPr>
          <w:rFonts w:hint="eastAsia" w:ascii="仿宋" w:hAnsi="仿宋" w:eastAsia="仿宋" w:cs="仿宋"/>
          <w:sz w:val="24"/>
        </w:rPr>
        <w:t>1.9 可保存原始k空间数据和图像；</w:t>
      </w:r>
    </w:p>
    <w:p>
      <w:pPr>
        <w:spacing w:line="240" w:lineRule="atLeast"/>
        <w:rPr>
          <w:rFonts w:ascii="仿宋" w:hAnsi="仿宋" w:eastAsia="仿宋" w:cs="仿宋"/>
          <w:sz w:val="24"/>
        </w:rPr>
      </w:pPr>
      <w:r>
        <w:rPr>
          <w:rFonts w:hint="eastAsia" w:ascii="仿宋" w:hAnsi="仿宋" w:eastAsia="仿宋" w:cs="仿宋"/>
          <w:sz w:val="24"/>
        </w:rPr>
        <w:t>1.10 伪影分析功能；能开展不少于10 种伪影(卷褶伪影、截断伪影、化学位移伪影、射频干扰、中心点伪影、中心线伪影、拉链伪影、运动伪影、镜像伪影、位置偏离、条纹伪影)的表现，以及成因分析；</w:t>
      </w:r>
    </w:p>
    <w:p>
      <w:pPr>
        <w:spacing w:line="240" w:lineRule="atLeast"/>
        <w:rPr>
          <w:rFonts w:ascii="仿宋" w:hAnsi="仿宋" w:eastAsia="仿宋" w:cs="仿宋"/>
          <w:sz w:val="24"/>
        </w:rPr>
      </w:pPr>
      <w:r>
        <w:rPr>
          <w:rFonts w:hint="eastAsia" w:ascii="仿宋" w:hAnsi="仿宋" w:eastAsia="仿宋" w:cs="仿宋"/>
          <w:sz w:val="24"/>
        </w:rPr>
        <w:t>2.弛豫时间定量测量子模块:</w:t>
      </w:r>
    </w:p>
    <w:p>
      <w:pPr>
        <w:spacing w:line="240" w:lineRule="atLeast"/>
        <w:rPr>
          <w:rFonts w:ascii="仿宋" w:hAnsi="仿宋" w:eastAsia="仿宋" w:cs="仿宋"/>
          <w:sz w:val="24"/>
        </w:rPr>
      </w:pPr>
      <w:r>
        <w:rPr>
          <w:rFonts w:hint="eastAsia" w:ascii="仿宋" w:hAnsi="仿宋" w:eastAsia="仿宋" w:cs="仿宋"/>
          <w:sz w:val="24"/>
        </w:rPr>
        <w:t>2.1可模拟仿真核磁共振弛豫谱的一维和二维弛豫分析技术的数据采集和弛豫谱反演过程（采用TSVD算法实现）和结果；</w:t>
      </w:r>
    </w:p>
    <w:p>
      <w:pPr>
        <w:spacing w:line="240" w:lineRule="atLeast"/>
        <w:rPr>
          <w:rFonts w:ascii="仿宋" w:hAnsi="仿宋" w:eastAsia="仿宋" w:cs="仿宋"/>
          <w:sz w:val="24"/>
        </w:rPr>
      </w:pPr>
      <w:r>
        <w:rPr>
          <w:rFonts w:hint="eastAsia" w:ascii="仿宋" w:hAnsi="仿宋" w:eastAsia="仿宋" w:cs="仿宋"/>
          <w:sz w:val="24"/>
        </w:rPr>
        <w:t>2.2 可实现T1弛豫时间，T2弛豫时间，D（扩散系数）一维弛豫分析技术的数据模拟采集和反演实现等；</w:t>
      </w:r>
    </w:p>
    <w:p>
      <w:pPr>
        <w:spacing w:line="240" w:lineRule="atLeast"/>
        <w:rPr>
          <w:rFonts w:ascii="仿宋" w:hAnsi="仿宋" w:eastAsia="仿宋" w:cs="仿宋"/>
          <w:sz w:val="24"/>
        </w:rPr>
      </w:pPr>
      <w:r>
        <w:rPr>
          <w:rFonts w:hint="eastAsia" w:ascii="仿宋" w:hAnsi="仿宋" w:eastAsia="仿宋" w:cs="仿宋"/>
          <w:sz w:val="24"/>
        </w:rPr>
        <w:t>2.3 可实现D-T2，T1-T2等二维弛豫谱的数据采集和二维反演功能；</w:t>
      </w:r>
    </w:p>
    <w:p>
      <w:pPr>
        <w:spacing w:line="240" w:lineRule="atLeast"/>
        <w:rPr>
          <w:rFonts w:ascii="仿宋" w:hAnsi="仿宋" w:eastAsia="仿宋" w:cs="仿宋"/>
          <w:sz w:val="24"/>
        </w:rPr>
      </w:pPr>
      <w:r>
        <w:rPr>
          <w:rFonts w:hint="eastAsia" w:ascii="仿宋" w:hAnsi="仿宋" w:eastAsia="仿宋" w:cs="仿宋"/>
          <w:sz w:val="24"/>
        </w:rPr>
        <w:t>2.4 显示一维和二维弛豫谱序列（包括IR、SR、CPMG、PGSE、PGSE-CPMG、IR-CPMG）的序列图；</w:t>
      </w:r>
    </w:p>
    <w:p>
      <w:pPr>
        <w:spacing w:line="240" w:lineRule="atLeast"/>
        <w:rPr>
          <w:rFonts w:ascii="仿宋" w:hAnsi="仿宋" w:eastAsia="仿宋" w:cs="仿宋"/>
          <w:sz w:val="24"/>
        </w:rPr>
      </w:pPr>
      <w:r>
        <w:rPr>
          <w:rFonts w:hint="eastAsia" w:ascii="仿宋" w:hAnsi="仿宋" w:eastAsia="仿宋" w:cs="仿宋"/>
          <w:sz w:val="24"/>
        </w:rPr>
        <w:t>2.5 可按照比例选择两种样品（一种为T1、T2和扩散参数都固定不变的油样，另一种为T1、T2和D随浓度变化的弛豫剂溶液（本项目选用五水硫酸铜））的混合物作为检测样品；</w:t>
      </w:r>
    </w:p>
    <w:p>
      <w:pPr>
        <w:spacing w:line="240" w:lineRule="atLeast"/>
        <w:rPr>
          <w:rFonts w:ascii="仿宋" w:hAnsi="仿宋" w:eastAsia="仿宋" w:cs="仿宋"/>
          <w:sz w:val="24"/>
        </w:rPr>
      </w:pPr>
      <w:r>
        <w:rPr>
          <w:rFonts w:hint="eastAsia" w:ascii="仿宋" w:hAnsi="仿宋" w:eastAsia="仿宋" w:cs="仿宋"/>
          <w:sz w:val="24"/>
        </w:rPr>
        <w:t>2.6 数据采集和反演参数都可调；</w:t>
      </w:r>
    </w:p>
    <w:p>
      <w:pPr>
        <w:spacing w:line="240" w:lineRule="atLeast"/>
        <w:rPr>
          <w:rFonts w:ascii="仿宋" w:hAnsi="仿宋" w:eastAsia="仿宋" w:cs="仿宋"/>
          <w:sz w:val="24"/>
        </w:rPr>
      </w:pPr>
      <w:r>
        <w:rPr>
          <w:rFonts w:hint="eastAsia" w:ascii="仿宋" w:hAnsi="仿宋" w:eastAsia="仿宋" w:cs="仿宋"/>
          <w:sz w:val="24"/>
        </w:rPr>
        <w:t>2.7 对有机高分子可实现波谱的演示分析，可对其J耦合和化学位移进行相应的设置；</w:t>
      </w:r>
    </w:p>
    <w:p>
      <w:pPr>
        <w:rPr>
          <w:rFonts w:ascii="仿宋" w:hAnsi="仿宋" w:eastAsia="仿宋" w:cs="仿宋"/>
          <w:sz w:val="24"/>
        </w:rPr>
      </w:pPr>
      <w:r>
        <w:rPr>
          <w:rFonts w:hint="eastAsia" w:ascii="仿宋" w:hAnsi="仿宋" w:eastAsia="仿宋" w:cs="仿宋"/>
          <w:sz w:val="24"/>
        </w:rPr>
        <w:t>硬件技术参数：CPU：≥7380，≥32核，CPU主频≥ 3.0GHz。内存：≥64GB DDR4 颗；硬盘：≥4TB SSD。接口：串口数量≥1；PCI-E 3.0 x16 插槽数量:≥1;网口:≥1；阵列卡：板载阵列卡，支持raid0、1、5等。扩展： 插槽 1≥PCI Express 3.0 x16 • 插槽 2≥PCI Express 3.0 x1 • 插槽 3≥PCI Express 3.0 x4。电源：≥1000W。产品结构：塔式。</w:t>
      </w: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商务要求：</w:t>
      </w:r>
    </w:p>
    <w:p>
      <w:pPr>
        <w:ind w:firstLine="480" w:firstLineChars="200"/>
        <w:rPr>
          <w:rFonts w:ascii="仿宋" w:hAnsi="仿宋" w:eastAsia="仿宋" w:cs="仿宋"/>
          <w:sz w:val="24"/>
        </w:rPr>
      </w:pPr>
      <w:r>
        <w:rPr>
          <w:rFonts w:hint="eastAsia" w:ascii="仿宋" w:hAnsi="仿宋" w:eastAsia="仿宋" w:cs="仿宋"/>
          <w:sz w:val="24"/>
        </w:rPr>
        <w:t>合同签订后30工作日到货</w:t>
      </w:r>
      <w:r>
        <w:rPr>
          <w:rFonts w:hint="eastAsia" w:ascii="仿宋" w:hAnsi="仿宋" w:eastAsia="仿宋" w:cs="仿宋"/>
          <w:sz w:val="24"/>
          <w:lang w:eastAsia="zh-CN"/>
        </w:rPr>
        <w:t>；</w:t>
      </w:r>
      <w:r>
        <w:rPr>
          <w:rFonts w:hint="eastAsia" w:ascii="仿宋" w:hAnsi="仿宋" w:eastAsia="仿宋" w:cs="仿宋"/>
          <w:sz w:val="24"/>
          <w:lang w:val="en-US" w:eastAsia="zh-CN"/>
        </w:rPr>
        <w:t>质保期自</w:t>
      </w:r>
      <w:r>
        <w:rPr>
          <w:rFonts w:hint="eastAsia" w:ascii="仿宋" w:hAnsi="仿宋" w:eastAsia="仿宋" w:cs="仿宋"/>
          <w:sz w:val="24"/>
        </w:rPr>
        <w:t>设备验收合格之日起12个月；质保期过后5年内可对嵌入式生物医学电子实验箱软、硬件免费升级。</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NeueLT Std Lt">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ヒラギノ角ゴ Pro W3">
    <w:altName w:val="Yu Gothic"/>
    <w:panose1 w:val="00000000000000000000"/>
    <w:charset w:val="80"/>
    <w:family w:val="auto"/>
    <w:pitch w:val="default"/>
    <w:sig w:usb0="00000000" w:usb1="00000000" w:usb2="00000012" w:usb3="00000000" w:csb0="0002000D"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NewCenturySchlbk">
    <w:altName w:val="Times New Roman"/>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Microsoft YaHei UI Light">
    <w:panose1 w:val="020B0502040204020203"/>
    <w:charset w:val="86"/>
    <w:family w:val="swiss"/>
    <w:pitch w:val="default"/>
    <w:sig w:usb0="80000287" w:usb1="2ACF001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7"/>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87"/>
                            <w:tabs>
                              <w:tab w:val="clear" w:pos="4153"/>
                              <w:tab w:val="clear" w:pos="8306"/>
                            </w:tabs>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p/>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jKjB97oBAACGAwAADgAAAAAAAAABACAAAAAiAQAAZHJzL2Uyb0RvYy54bWxQSwUGAAAA&#10;AAYABgBZAQAATgUAAAAA&#10;">
              <v:fill on="f" focussize="0,0"/>
              <v:stroke on="f"/>
              <v:imagedata o:title=""/>
              <o:lock v:ext="edit" aspectratio="f"/>
              <v:textbox>
                <w:txbxContent>
                  <w:p>
                    <w:pPr>
                      <w:pStyle w:val="87"/>
                      <w:tabs>
                        <w:tab w:val="clear" w:pos="4153"/>
                        <w:tab w:val="clear" w:pos="8306"/>
                      </w:tabs>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Bdr>
        <w:bottom w:val="none" w:color="000000"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63549"/>
    <w:multiLevelType w:val="singleLevel"/>
    <w:tmpl w:val="91463549"/>
    <w:lvl w:ilvl="0" w:tentative="0">
      <w:start w:val="10"/>
      <w:numFmt w:val="chineseCounting"/>
      <w:suff w:val="nothing"/>
      <w:lvlText w:val="（%1）"/>
      <w:lvlJc w:val="left"/>
      <w:rPr>
        <w:rFonts w:hint="eastAsia"/>
      </w:rPr>
    </w:lvl>
  </w:abstractNum>
  <w:abstractNum w:abstractNumId="1">
    <w:nsid w:val="1C6F0167"/>
    <w:multiLevelType w:val="multilevel"/>
    <w:tmpl w:val="1C6F0167"/>
    <w:lvl w:ilvl="0" w:tentative="0">
      <w:start w:val="1"/>
      <w:numFmt w:val="japaneseCounting"/>
      <w:suff w:val="space"/>
      <w:lvlText w:val="%1、"/>
      <w:lvlJc w:val="left"/>
      <w:pPr>
        <w:ind w:left="0" w:firstLine="0"/>
      </w:pPr>
      <w:rPr>
        <w:rFonts w:hint="eastAsia" w:eastAsia="宋体"/>
        <w:b w:val="0"/>
        <w:i w:val="0"/>
      </w:rPr>
    </w:lvl>
    <w:lvl w:ilvl="1" w:tentative="0">
      <w:start w:val="1"/>
      <w:numFmt w:val="decimal"/>
      <w:suff w:val="space"/>
      <w:lvlText w:val="%1.%2 "/>
      <w:lvlJc w:val="left"/>
      <w:pPr>
        <w:ind w:left="0" w:firstLine="0"/>
      </w:pPr>
      <w:rPr>
        <w:rFonts w:ascii="Times New Roman" w:hAnsi="Times New Roman" w:eastAsia="宋体"/>
        <w:b w:val="0"/>
        <w:i w:val="0"/>
      </w:rPr>
    </w:lvl>
    <w:lvl w:ilvl="2" w:tentative="0">
      <w:start w:val="1"/>
      <w:numFmt w:val="decimal"/>
      <w:pStyle w:val="189"/>
      <w:suff w:val="space"/>
      <w:lvlText w:val="%1.%2.%3 "/>
      <w:lvlJc w:val="left"/>
      <w:pPr>
        <w:ind w:left="0" w:firstLine="0"/>
      </w:pPr>
      <w:rPr>
        <w:rFonts w:ascii="Times New Roman" w:hAnsi="Times New Roman"/>
      </w:rPr>
    </w:lvl>
    <w:lvl w:ilvl="3" w:tentative="0">
      <w:start w:val="1"/>
      <w:numFmt w:val="decimal"/>
      <w:suff w:val="space"/>
      <w:lvlText w:val="%1.%2.%3.%4 "/>
      <w:lvlJc w:val="left"/>
      <w:pPr>
        <w:ind w:left="851" w:hanging="851"/>
      </w:pPr>
      <w:rPr>
        <w:rFonts w:ascii="Times New Roman" w:hAnsi="Times New Roman"/>
      </w:rPr>
    </w:lvl>
    <w:lvl w:ilvl="4" w:tentative="0">
      <w:start w:val="1"/>
      <w:numFmt w:val="decimal"/>
      <w:suff w:val="space"/>
      <w:lvlText w:val="%1.%2.%3.%4.%5"/>
      <w:lvlJc w:val="left"/>
      <w:pPr>
        <w:ind w:left="992" w:hanging="992"/>
      </w:pPr>
      <w:rPr>
        <w:rFonts w:ascii="Times New Roman" w:hAnsi="Times New Roman"/>
      </w:rPr>
    </w:lvl>
    <w:lvl w:ilvl="5" w:tentative="0">
      <w:start w:val="1"/>
      <w:numFmt w:val="decimal"/>
      <w:suff w:val="space"/>
      <w:lvlText w:val="%1.%2.%3.%4.%5.%6"/>
      <w:lvlJc w:val="left"/>
      <w:pPr>
        <w:ind w:left="1134" w:hanging="1134"/>
      </w:pPr>
      <w:rPr>
        <w:rFonts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D5755D3"/>
    <w:multiLevelType w:val="multilevel"/>
    <w:tmpl w:val="1D5755D3"/>
    <w:lvl w:ilvl="0" w:tentative="0">
      <w:start w:val="1"/>
      <w:numFmt w:val="bullet"/>
      <w:pStyle w:val="166"/>
      <w:lvlText w:val=""/>
      <w:lvlJc w:val="left"/>
      <w:pPr>
        <w:tabs>
          <w:tab w:val="left" w:pos="709"/>
        </w:tabs>
        <w:ind w:left="709" w:hanging="425"/>
      </w:pPr>
      <w:rPr>
        <w:rFonts w:ascii="Wingdings" w:hAnsi="Wingdings"/>
        <w:b w:val="0"/>
        <w:bCs w:val="0"/>
        <w:i w:val="0"/>
        <w:iCs w:val="0"/>
        <w:vanish/>
        <w:color w:val="000000"/>
        <w:spacing w:val="0"/>
        <w:w w:val="100"/>
        <w:position w:val="2"/>
        <w:sz w:val="16"/>
        <w:szCs w:val="16"/>
        <w:vertAlign w:val="baseline"/>
      </w:rPr>
    </w:lvl>
    <w:lvl w:ilvl="1" w:tentative="0">
      <w:start w:val="1"/>
      <w:numFmt w:val="bullet"/>
      <w:pStyle w:val="175"/>
      <w:lvlText w:val=""/>
      <w:lvlJc w:val="left"/>
      <w:pPr>
        <w:tabs>
          <w:tab w:val="left" w:pos="840"/>
        </w:tabs>
        <w:ind w:left="840" w:hanging="420"/>
      </w:pPr>
      <w:rPr>
        <w:rFonts w:ascii="Wingdings" w:hAnsi="Wingdings"/>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3">
    <w:nsid w:val="40A6232E"/>
    <w:multiLevelType w:val="singleLevel"/>
    <w:tmpl w:val="40A6232E"/>
    <w:lvl w:ilvl="0" w:tentative="0">
      <w:start w:val="10"/>
      <w:numFmt w:val="decimal"/>
      <w:pStyle w:val="91"/>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NDA1YTkwN2VmNjQ2NzZjNmIzMzMxZDczNTQwZjQifQ=="/>
  </w:docVars>
  <w:rsids>
    <w:rsidRoot w:val="000515E0"/>
    <w:rsid w:val="000515E0"/>
    <w:rsid w:val="000B18EF"/>
    <w:rsid w:val="000E2278"/>
    <w:rsid w:val="001459D2"/>
    <w:rsid w:val="00263D41"/>
    <w:rsid w:val="002B6B0A"/>
    <w:rsid w:val="00301456"/>
    <w:rsid w:val="003832FA"/>
    <w:rsid w:val="00385A61"/>
    <w:rsid w:val="003A09F6"/>
    <w:rsid w:val="003B0BD3"/>
    <w:rsid w:val="004108F4"/>
    <w:rsid w:val="00431062"/>
    <w:rsid w:val="00466F52"/>
    <w:rsid w:val="004755ED"/>
    <w:rsid w:val="004B7D3B"/>
    <w:rsid w:val="004C6928"/>
    <w:rsid w:val="004D5382"/>
    <w:rsid w:val="00553FCE"/>
    <w:rsid w:val="00571441"/>
    <w:rsid w:val="005D4025"/>
    <w:rsid w:val="00815A07"/>
    <w:rsid w:val="008475F1"/>
    <w:rsid w:val="0096576D"/>
    <w:rsid w:val="009761BA"/>
    <w:rsid w:val="00984878"/>
    <w:rsid w:val="00B43359"/>
    <w:rsid w:val="00C627CC"/>
    <w:rsid w:val="00D66E7B"/>
    <w:rsid w:val="022637DB"/>
    <w:rsid w:val="02B73A84"/>
    <w:rsid w:val="07850105"/>
    <w:rsid w:val="095A5DC5"/>
    <w:rsid w:val="0BA57A26"/>
    <w:rsid w:val="0C2D4F6B"/>
    <w:rsid w:val="111D2CA9"/>
    <w:rsid w:val="16F258C0"/>
    <w:rsid w:val="17051EC6"/>
    <w:rsid w:val="191331C3"/>
    <w:rsid w:val="1A4E0548"/>
    <w:rsid w:val="1C650701"/>
    <w:rsid w:val="21015DEB"/>
    <w:rsid w:val="24BD075E"/>
    <w:rsid w:val="289B5505"/>
    <w:rsid w:val="2E187D4E"/>
    <w:rsid w:val="2ED60D51"/>
    <w:rsid w:val="38AD3DDD"/>
    <w:rsid w:val="405D32E1"/>
    <w:rsid w:val="44A42DA0"/>
    <w:rsid w:val="48CA3D62"/>
    <w:rsid w:val="4ABA3ED8"/>
    <w:rsid w:val="526C1CF0"/>
    <w:rsid w:val="52C763DC"/>
    <w:rsid w:val="5302488E"/>
    <w:rsid w:val="530D65CD"/>
    <w:rsid w:val="54A44E39"/>
    <w:rsid w:val="5B61574D"/>
    <w:rsid w:val="67966A6E"/>
    <w:rsid w:val="693C450B"/>
    <w:rsid w:val="69875133"/>
    <w:rsid w:val="706556F3"/>
    <w:rsid w:val="7C781E4F"/>
    <w:rsid w:val="7F283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