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3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180B3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80B37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0B3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80B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0B37"/>
    <w:rPr>
      <w:rFonts w:cs="Times New Roman"/>
      <w:sz w:val="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80B37"/>
    <w:pPr>
      <w:spacing w:line="360" w:lineRule="auto"/>
      <w:ind w:firstLineChars="200" w:firstLine="420"/>
    </w:pPr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180B37"/>
  </w:style>
  <w:style w:type="paragraph" w:customStyle="1" w:styleId="null3">
    <w:name w:val="null3"/>
    <w:hidden/>
    <w:uiPriority w:val="99"/>
    <w:rsid w:val="00180B37"/>
    <w:rPr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80B37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74</Pages>
  <Words>8194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福建省政府采购</dc:title>
  <dc:subject/>
  <dc:creator>五块钱</dc:creator>
  <cp:keywords/>
  <dc:description/>
  <cp:lastModifiedBy>微软中国</cp:lastModifiedBy>
  <cp:revision>4</cp:revision>
  <dcterms:created xsi:type="dcterms:W3CDTF">2024-01-13T03:35:00Z</dcterms:created>
  <dcterms:modified xsi:type="dcterms:W3CDTF">2024-01-19T01:35:00Z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CC130F56679B43749912FEB8C626A370_12</vt:lpwstr>
  </property>
</Properties>
</file>