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22" w:rsidRDefault="00643790" w:rsidP="00EC1022">
      <w:pPr>
        <w:jc w:val="center"/>
        <w:rPr>
          <w:rFonts w:ascii="宋体" w:hAnsi="宋体" w:hint="eastAsia"/>
          <w:b/>
          <w:bCs/>
          <w:sz w:val="32"/>
          <w:szCs w:val="32"/>
        </w:rPr>
      </w:pPr>
      <w:r w:rsidRPr="008317B8">
        <w:rPr>
          <w:rFonts w:ascii="宋体" w:hAnsi="宋体" w:hint="eastAsia"/>
          <w:b/>
          <w:bCs/>
          <w:sz w:val="32"/>
          <w:szCs w:val="32"/>
        </w:rPr>
        <w:t>福建中医药大学后勤管理处维修耗材</w:t>
      </w:r>
    </w:p>
    <w:p w:rsidR="00CE0ADD" w:rsidRPr="00643790" w:rsidRDefault="00C50A08" w:rsidP="00EC1022">
      <w:pPr>
        <w:jc w:val="center"/>
        <w:rPr>
          <w:rFonts w:ascii="宋体" w:hAnsi="宋体"/>
          <w:b/>
          <w:bCs/>
          <w:sz w:val="32"/>
          <w:szCs w:val="32"/>
        </w:rPr>
      </w:pPr>
      <w:r w:rsidRPr="00643790">
        <w:rPr>
          <w:rFonts w:ascii="宋体" w:hAnsi="宋体" w:hint="eastAsia"/>
          <w:b/>
          <w:bCs/>
          <w:sz w:val="32"/>
          <w:szCs w:val="32"/>
        </w:rPr>
        <w:t>供货合同</w:t>
      </w:r>
    </w:p>
    <w:p w:rsidR="00CE0ADD" w:rsidRDefault="00CE0ADD" w:rsidP="00B9577D">
      <w:pPr>
        <w:spacing w:line="360" w:lineRule="auto"/>
        <w:ind w:leftChars="254" w:left="7000" w:hangingChars="1464" w:hanging="6467"/>
        <w:outlineLvl w:val="0"/>
        <w:rPr>
          <w:rFonts w:ascii="仿宋_GB2312" w:eastAsia="仿宋_GB2312" w:hAnsi="宋体"/>
          <w:b/>
          <w:sz w:val="44"/>
          <w:szCs w:val="44"/>
        </w:rPr>
      </w:pPr>
      <w:r>
        <w:rPr>
          <w:rFonts w:ascii="仿宋_GB2312" w:eastAsia="仿宋_GB2312" w:hAnsi="宋体" w:hint="eastAsia"/>
          <w:b/>
          <w:sz w:val="44"/>
          <w:szCs w:val="44"/>
        </w:rPr>
        <w:t xml:space="preserve">                                                                                              </w:t>
      </w:r>
      <w:r w:rsidR="00581D89">
        <w:rPr>
          <w:rFonts w:ascii="宋体" w:hAnsi="宋体" w:cs="宋体" w:hint="eastAsia"/>
          <w:b/>
          <w:szCs w:val="21"/>
        </w:rPr>
        <w:t xml:space="preserve"> </w:t>
      </w:r>
    </w:p>
    <w:p w:rsidR="00CE0ADD" w:rsidRDefault="00CE0ADD" w:rsidP="00CE0ADD">
      <w:pPr>
        <w:spacing w:line="360" w:lineRule="auto"/>
        <w:ind w:firstLineChars="200" w:firstLine="480"/>
        <w:jc w:val="left"/>
        <w:rPr>
          <w:rFonts w:ascii="仿宋_GB2312" w:eastAsia="仿宋_GB2312" w:hAnsi="宋体" w:cs="Arial"/>
          <w:bCs/>
          <w:sz w:val="24"/>
        </w:rPr>
      </w:pPr>
      <w:r w:rsidRPr="00EE0D82">
        <w:rPr>
          <w:rFonts w:ascii="宋体" w:hAnsi="宋体" w:cs="宋体" w:hint="eastAsia"/>
          <w:bCs/>
          <w:sz w:val="24"/>
        </w:rPr>
        <w:t>甲方：福建中医药大学</w:t>
      </w:r>
    </w:p>
    <w:p w:rsidR="00CE0ADD" w:rsidRPr="00485460" w:rsidRDefault="00CE0ADD" w:rsidP="00CE0ADD">
      <w:pPr>
        <w:spacing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乙方：</w:t>
      </w:r>
      <w:r w:rsidR="00702A7A">
        <w:rPr>
          <w:rFonts w:ascii="宋体" w:hAnsi="宋体" w:cs="宋体" w:hint="eastAsia"/>
          <w:bCs/>
          <w:sz w:val="24"/>
        </w:rPr>
        <w:t xml:space="preserve"> </w:t>
      </w:r>
    </w:p>
    <w:p w:rsidR="00CE0ADD" w:rsidRDefault="00643790" w:rsidP="00702A7A">
      <w:pPr>
        <w:spacing w:line="360" w:lineRule="auto"/>
        <w:ind w:leftChars="100" w:left="210" w:firstLineChars="100" w:firstLine="240"/>
        <w:jc w:val="left"/>
        <w:rPr>
          <w:rFonts w:ascii="仿宋_GB2312" w:eastAsia="仿宋_GB2312" w:hAnsi="宋体"/>
          <w:b/>
          <w:sz w:val="44"/>
          <w:szCs w:val="44"/>
        </w:rPr>
      </w:pPr>
      <w:r>
        <w:rPr>
          <w:rFonts w:ascii="宋体" w:hAnsi="宋体" w:cs="宋体" w:hint="eastAsia"/>
          <w:bCs/>
          <w:sz w:val="24"/>
        </w:rPr>
        <w:t>经</w:t>
      </w:r>
      <w:r w:rsidR="00CE0ADD">
        <w:rPr>
          <w:rFonts w:ascii="宋体" w:hAnsi="宋体" w:cs="宋体" w:hint="eastAsia"/>
          <w:bCs/>
          <w:sz w:val="24"/>
        </w:rPr>
        <w:t>福建中医药大学（以下简称</w:t>
      </w:r>
      <w:r w:rsidR="00CE0ADD">
        <w:rPr>
          <w:rFonts w:eastAsia="仿宋_GB2312"/>
          <w:bCs/>
          <w:sz w:val="24"/>
        </w:rPr>
        <w:t>“</w:t>
      </w:r>
      <w:r w:rsidR="00CE0ADD">
        <w:rPr>
          <w:rFonts w:ascii="宋体" w:hAnsi="宋体" w:cs="宋体" w:hint="eastAsia"/>
          <w:bCs/>
          <w:sz w:val="24"/>
        </w:rPr>
        <w:t>甲方</w:t>
      </w:r>
      <w:r w:rsidR="00CE0ADD">
        <w:rPr>
          <w:rFonts w:eastAsia="仿宋_GB2312"/>
          <w:bCs/>
          <w:sz w:val="24"/>
        </w:rPr>
        <w:t>”</w:t>
      </w:r>
      <w:r w:rsidR="00CE0ADD">
        <w:rPr>
          <w:rFonts w:ascii="宋体" w:hAnsi="宋体" w:cs="宋体" w:hint="eastAsia"/>
          <w:bCs/>
          <w:sz w:val="24"/>
        </w:rPr>
        <w:t>）公开遴选，确定</w:t>
      </w:r>
      <w:r w:rsidR="00702A7A">
        <w:rPr>
          <w:rFonts w:ascii="宋体" w:hAnsi="宋体" w:cs="宋体" w:hint="eastAsia"/>
          <w:bCs/>
          <w:sz w:val="24"/>
          <w:u w:val="single"/>
        </w:rPr>
        <w:t xml:space="preserve">                  </w:t>
      </w:r>
      <w:r w:rsidR="00CE0ADD">
        <w:rPr>
          <w:rFonts w:ascii="宋体" w:hAnsi="宋体" w:cs="宋体" w:hint="eastAsia"/>
          <w:bCs/>
          <w:sz w:val="24"/>
        </w:rPr>
        <w:t>（以下简称</w:t>
      </w:r>
      <w:r w:rsidR="00CE0ADD" w:rsidRPr="00643790">
        <w:rPr>
          <w:rFonts w:ascii="宋体" w:hAnsi="宋体" w:cs="宋体"/>
          <w:bCs/>
          <w:sz w:val="24"/>
        </w:rPr>
        <w:t>“</w:t>
      </w:r>
      <w:r w:rsidR="00CE0ADD">
        <w:rPr>
          <w:rFonts w:ascii="宋体" w:hAnsi="宋体" w:cs="宋体" w:hint="eastAsia"/>
          <w:bCs/>
          <w:sz w:val="24"/>
        </w:rPr>
        <w:t>乙方</w:t>
      </w:r>
      <w:r w:rsidR="00CE0ADD" w:rsidRPr="00643790">
        <w:rPr>
          <w:rFonts w:ascii="宋体" w:hAnsi="宋体" w:cs="宋体"/>
          <w:bCs/>
          <w:sz w:val="24"/>
        </w:rPr>
        <w:t>”</w:t>
      </w:r>
      <w:r w:rsidR="00CE0ADD">
        <w:rPr>
          <w:rFonts w:ascii="宋体" w:hAnsi="宋体" w:cs="宋体" w:hint="eastAsia"/>
          <w:bCs/>
          <w:sz w:val="24"/>
        </w:rPr>
        <w:t>）为</w:t>
      </w:r>
      <w:r w:rsidR="00485460">
        <w:rPr>
          <w:rFonts w:ascii="宋体" w:hAnsi="宋体" w:cs="宋体" w:hint="eastAsia"/>
          <w:bCs/>
          <w:sz w:val="24"/>
        </w:rPr>
        <w:t>福建中医药大学后勤管理处</w:t>
      </w:r>
      <w:r>
        <w:rPr>
          <w:rFonts w:ascii="宋体" w:hAnsi="宋体" w:cs="宋体" w:hint="eastAsia"/>
          <w:bCs/>
          <w:sz w:val="24"/>
        </w:rPr>
        <w:t>20</w:t>
      </w:r>
      <w:r w:rsidR="00702A7A">
        <w:rPr>
          <w:rFonts w:ascii="宋体" w:hAnsi="宋体" w:cs="宋体" w:hint="eastAsia"/>
          <w:bCs/>
          <w:sz w:val="24"/>
        </w:rPr>
        <w:t>18--2019</w:t>
      </w:r>
      <w:r w:rsidR="00485460">
        <w:rPr>
          <w:rFonts w:ascii="宋体" w:hAnsi="宋体" w:cs="宋体" w:hint="eastAsia"/>
          <w:bCs/>
          <w:sz w:val="24"/>
        </w:rPr>
        <w:t>年度</w:t>
      </w:r>
      <w:r w:rsidR="00272366">
        <w:rPr>
          <w:rFonts w:ascii="宋体" w:hAnsi="宋体" w:cs="宋体" w:hint="eastAsia"/>
          <w:bCs/>
          <w:sz w:val="24"/>
        </w:rPr>
        <w:t>（两年）</w:t>
      </w:r>
      <w:r w:rsidR="00485460">
        <w:rPr>
          <w:rFonts w:ascii="宋体" w:hAnsi="宋体" w:cs="宋体" w:hint="eastAsia"/>
          <w:bCs/>
          <w:sz w:val="24"/>
        </w:rPr>
        <w:t>维修耗材</w:t>
      </w:r>
      <w:r w:rsidR="00CE0ADD">
        <w:rPr>
          <w:rFonts w:ascii="宋体" w:hAnsi="宋体" w:cs="宋体" w:hint="eastAsia"/>
          <w:bCs/>
          <w:sz w:val="24"/>
        </w:rPr>
        <w:t>的供应商，经甲乙双方协商同意签订本合同，双方根据以下条款承担相应责任与义务，并享有各自权益。</w:t>
      </w:r>
    </w:p>
    <w:p w:rsidR="00CE0ADD" w:rsidRDefault="00CE0ADD" w:rsidP="00CE0ADD">
      <w:pPr>
        <w:spacing w:line="360" w:lineRule="auto"/>
        <w:ind w:firstLine="570"/>
        <w:rPr>
          <w:rFonts w:ascii="仿宋_GB2312" w:eastAsia="仿宋_GB2312" w:hAnsi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第一条</w:t>
      </w:r>
      <w:r>
        <w:rPr>
          <w:rFonts w:ascii="仿宋_GB2312" w:eastAsia="仿宋_GB2312" w:hAnsi="宋体" w:hint="eastAsia"/>
          <w:b/>
          <w:sz w:val="24"/>
        </w:rPr>
        <w:t xml:space="preserve">  </w:t>
      </w:r>
      <w:r>
        <w:rPr>
          <w:rFonts w:ascii="宋体" w:hAnsi="宋体" w:cs="宋体" w:hint="eastAsia"/>
          <w:b/>
          <w:sz w:val="24"/>
        </w:rPr>
        <w:t>责任与义务</w:t>
      </w:r>
    </w:p>
    <w:p w:rsidR="00CE0ADD" w:rsidRDefault="00CE0ADD" w:rsidP="00CE0ADD">
      <w:pPr>
        <w:spacing w:line="360" w:lineRule="auto"/>
        <w:ind w:firstLine="570"/>
        <w:rPr>
          <w:rFonts w:ascii="仿宋_GB2312" w:eastAsia="仿宋_GB2312" w:hAnsi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一、乙方责任与义务</w:t>
      </w:r>
    </w:p>
    <w:p w:rsidR="00CE0ADD" w:rsidRPr="00B9577D" w:rsidRDefault="00CE0ADD" w:rsidP="00EC1022">
      <w:pPr>
        <w:pStyle w:val="a5"/>
        <w:spacing w:beforeLines="25" w:afterLines="25"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仿宋_GB2312" w:eastAsia="仿宋_GB2312" w:hAnsi="宋体" w:cs="Arial" w:hint="eastAsia"/>
          <w:bCs/>
          <w:sz w:val="24"/>
        </w:rPr>
        <w:t>1</w:t>
      </w:r>
      <w:r>
        <w:rPr>
          <w:rFonts w:ascii="宋体" w:hAnsi="宋体" w:cs="宋体" w:hint="eastAsia"/>
          <w:bCs/>
          <w:sz w:val="24"/>
        </w:rPr>
        <w:t>、乙方根据甲方采购者的要求按时按量提供</w:t>
      </w:r>
      <w:r w:rsidR="00485460">
        <w:rPr>
          <w:rFonts w:ascii="宋体" w:hAnsi="宋体" w:cs="宋体" w:hint="eastAsia"/>
          <w:bCs/>
          <w:sz w:val="24"/>
        </w:rPr>
        <w:t>投标报价</w:t>
      </w:r>
      <w:r w:rsidR="005A4233">
        <w:rPr>
          <w:rFonts w:ascii="宋体" w:hAnsi="宋体" w:cs="宋体" w:hint="eastAsia"/>
          <w:bCs/>
          <w:sz w:val="24"/>
        </w:rPr>
        <w:t>清</w:t>
      </w:r>
      <w:r w:rsidR="00485460">
        <w:rPr>
          <w:rFonts w:ascii="宋体" w:hAnsi="宋体" w:cs="宋体" w:hint="eastAsia"/>
          <w:bCs/>
          <w:sz w:val="24"/>
        </w:rPr>
        <w:t>单（见附件）</w:t>
      </w:r>
      <w:r>
        <w:rPr>
          <w:rFonts w:ascii="宋体" w:hAnsi="宋体" w:cs="宋体" w:hint="eastAsia"/>
          <w:bCs/>
          <w:sz w:val="24"/>
        </w:rPr>
        <w:t>内的</w:t>
      </w:r>
      <w:r w:rsidR="00485460">
        <w:rPr>
          <w:rFonts w:ascii="宋体" w:hAnsi="宋体" w:cs="宋体" w:hint="eastAsia"/>
          <w:bCs/>
          <w:sz w:val="24"/>
        </w:rPr>
        <w:t>维修耗材</w:t>
      </w:r>
      <w:r w:rsidR="005A4233" w:rsidRPr="00B9577D">
        <w:rPr>
          <w:rFonts w:ascii="宋体" w:hAnsi="宋体" w:cs="宋体" w:hint="eastAsia"/>
          <w:bCs/>
          <w:sz w:val="24"/>
        </w:rPr>
        <w:t>。</w:t>
      </w:r>
      <w:r w:rsidR="005A4233" w:rsidRPr="00B9577D">
        <w:rPr>
          <w:rFonts w:ascii="宋体" w:hAnsi="宋体" w:hint="eastAsia"/>
          <w:bCs/>
          <w:sz w:val="24"/>
          <w:szCs w:val="24"/>
        </w:rPr>
        <w:t>在</w:t>
      </w:r>
      <w:r w:rsidR="00C50A08" w:rsidRPr="00B9577D">
        <w:rPr>
          <w:rFonts w:ascii="宋体" w:hAnsi="宋体" w:hint="eastAsia"/>
          <w:bCs/>
          <w:sz w:val="24"/>
          <w:szCs w:val="24"/>
        </w:rPr>
        <w:t>合同有</w:t>
      </w:r>
      <w:r w:rsidR="005A4233" w:rsidRPr="00B9577D">
        <w:rPr>
          <w:rFonts w:ascii="宋体" w:hAnsi="宋体" w:hint="eastAsia"/>
          <w:bCs/>
          <w:sz w:val="24"/>
          <w:szCs w:val="24"/>
        </w:rPr>
        <w:t>效期内，供应商的供货价格不应高于投标报价清单价格及市场平均价，</w:t>
      </w:r>
      <w:r w:rsidR="000F6E38" w:rsidRPr="00B9577D">
        <w:rPr>
          <w:rFonts w:ascii="宋体" w:hAnsi="宋体" w:cs="宋体" w:hint="eastAsia"/>
          <w:bCs/>
          <w:sz w:val="24"/>
        </w:rPr>
        <w:t>如清单内材料市场价格波动确实较大的，供应商必须提供相应的调价支撑材料和申请材料，双方可协商后按照当期市场价采购。如有供应商无法提供或高于清单价格及市场价的，采购单位有权自行采购。</w:t>
      </w:r>
    </w:p>
    <w:p w:rsidR="00CE0ADD" w:rsidRPr="00B9577D" w:rsidRDefault="00CE0ADD" w:rsidP="00485460">
      <w:pPr>
        <w:spacing w:line="360" w:lineRule="auto"/>
        <w:ind w:firstLineChars="200" w:firstLine="480"/>
        <w:jc w:val="left"/>
        <w:rPr>
          <w:rFonts w:ascii="仿宋_GB2312" w:eastAsia="仿宋_GB2312" w:hAnsi="宋体" w:cs="Arial"/>
          <w:bCs/>
          <w:sz w:val="24"/>
        </w:rPr>
      </w:pPr>
      <w:r w:rsidRPr="00B9577D">
        <w:rPr>
          <w:rFonts w:ascii="仿宋_GB2312" w:eastAsia="仿宋_GB2312" w:hAnsi="宋体" w:cs="Arial" w:hint="eastAsia"/>
          <w:bCs/>
          <w:sz w:val="24"/>
        </w:rPr>
        <w:t>2</w:t>
      </w:r>
      <w:r w:rsidRPr="00B9577D">
        <w:rPr>
          <w:rFonts w:ascii="宋体" w:hAnsi="宋体" w:cs="宋体" w:hint="eastAsia"/>
          <w:bCs/>
          <w:sz w:val="24"/>
        </w:rPr>
        <w:t>、</w:t>
      </w:r>
      <w:r w:rsidR="00485460" w:rsidRPr="00B9577D">
        <w:rPr>
          <w:rFonts w:ascii="宋体" w:hAnsi="宋体" w:cs="宋体" w:hint="eastAsia"/>
          <w:bCs/>
          <w:sz w:val="24"/>
        </w:rPr>
        <w:t>乙方保证向甲方供应的维修耗材产品为正规合格产品，且不侵犯第三方权利</w:t>
      </w:r>
    </w:p>
    <w:p w:rsidR="00CE0ADD" w:rsidRPr="00B9577D" w:rsidRDefault="00485460" w:rsidP="00CE0ADD">
      <w:pPr>
        <w:spacing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  <w:r w:rsidRPr="00B9577D">
        <w:rPr>
          <w:rFonts w:ascii="仿宋_GB2312" w:eastAsia="仿宋_GB2312" w:hAnsi="宋体" w:cs="Arial" w:hint="eastAsia"/>
          <w:bCs/>
          <w:sz w:val="24"/>
        </w:rPr>
        <w:t>3</w:t>
      </w:r>
      <w:r w:rsidR="00C50A08" w:rsidRPr="00B9577D">
        <w:rPr>
          <w:rFonts w:ascii="宋体" w:hAnsi="宋体" w:cs="宋体" w:hint="eastAsia"/>
          <w:bCs/>
          <w:sz w:val="24"/>
        </w:rPr>
        <w:t>、</w:t>
      </w:r>
      <w:r w:rsidRPr="00B9577D">
        <w:rPr>
          <w:rFonts w:ascii="宋体" w:hAnsi="宋体" w:cs="宋体" w:hint="eastAsia"/>
          <w:bCs/>
          <w:sz w:val="24"/>
        </w:rPr>
        <w:t>乙方应保证不向采购人提供回扣或其他商业贿赂，一经发现，本合同终止。</w:t>
      </w:r>
    </w:p>
    <w:p w:rsidR="00CE0ADD" w:rsidRPr="00B9577D" w:rsidRDefault="00485460" w:rsidP="00CE0ADD">
      <w:pPr>
        <w:spacing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  <w:r w:rsidRPr="00B9577D">
        <w:rPr>
          <w:rFonts w:ascii="宋体" w:hAnsi="宋体" w:cs="宋体" w:hint="eastAsia"/>
          <w:bCs/>
          <w:sz w:val="24"/>
        </w:rPr>
        <w:t>4</w:t>
      </w:r>
      <w:r w:rsidR="00CE0ADD" w:rsidRPr="00B9577D">
        <w:rPr>
          <w:rFonts w:ascii="宋体" w:hAnsi="宋体" w:cs="宋体" w:hint="eastAsia"/>
          <w:bCs/>
          <w:sz w:val="24"/>
        </w:rPr>
        <w:t>、</w:t>
      </w:r>
      <w:r w:rsidRPr="00B9577D">
        <w:rPr>
          <w:rFonts w:ascii="宋体" w:hAnsi="宋体" w:cs="宋体" w:hint="eastAsia"/>
          <w:bCs/>
          <w:sz w:val="24"/>
        </w:rPr>
        <w:t>乙方应保证产品质量，承担所提供产品的退换及维修责任。</w:t>
      </w:r>
    </w:p>
    <w:p w:rsidR="00CE0ADD" w:rsidRPr="00B9577D" w:rsidRDefault="00485460" w:rsidP="00CE0ADD">
      <w:pPr>
        <w:spacing w:line="360" w:lineRule="auto"/>
        <w:ind w:firstLineChars="200" w:firstLine="480"/>
        <w:jc w:val="left"/>
        <w:rPr>
          <w:rFonts w:ascii="仿宋_GB2312" w:eastAsia="仿宋_GB2312" w:hAnsi="宋体" w:cs="Arial"/>
          <w:bCs/>
          <w:sz w:val="24"/>
        </w:rPr>
      </w:pPr>
      <w:r w:rsidRPr="00B9577D">
        <w:rPr>
          <w:rFonts w:ascii="仿宋_GB2312" w:eastAsia="仿宋_GB2312" w:hAnsi="宋体" w:cs="Arial" w:hint="eastAsia"/>
          <w:bCs/>
          <w:sz w:val="24"/>
        </w:rPr>
        <w:t>5</w:t>
      </w:r>
      <w:r w:rsidR="00CE0ADD" w:rsidRPr="00B9577D">
        <w:rPr>
          <w:rFonts w:ascii="宋体" w:hAnsi="宋体" w:cs="宋体" w:hint="eastAsia"/>
          <w:bCs/>
          <w:sz w:val="24"/>
        </w:rPr>
        <w:t>、</w:t>
      </w:r>
      <w:r w:rsidRPr="00B9577D">
        <w:rPr>
          <w:rFonts w:ascii="宋体" w:hAnsi="宋体" w:cs="宋体" w:hint="eastAsia"/>
          <w:bCs/>
          <w:sz w:val="24"/>
        </w:rPr>
        <w:t>乙方</w:t>
      </w:r>
      <w:r w:rsidR="005A4233" w:rsidRPr="00B9577D">
        <w:rPr>
          <w:rFonts w:ascii="宋体" w:hAnsi="宋体" w:cs="宋体" w:hint="eastAsia"/>
          <w:bCs/>
          <w:sz w:val="24"/>
        </w:rPr>
        <w:t>供货时</w:t>
      </w:r>
      <w:r w:rsidRPr="00B9577D">
        <w:rPr>
          <w:rFonts w:ascii="宋体" w:hAnsi="宋体" w:cs="宋体" w:hint="eastAsia"/>
          <w:bCs/>
          <w:sz w:val="24"/>
        </w:rPr>
        <w:t>均需提供加盖公章的商品明细及详细价格列表。乙方需确保所出货品、清单及发票，在名称、数量、售价金额相一致。</w:t>
      </w:r>
    </w:p>
    <w:p w:rsidR="00CE0ADD" w:rsidRPr="00B9577D" w:rsidRDefault="00485460" w:rsidP="00CE0ADD">
      <w:pPr>
        <w:spacing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  <w:r w:rsidRPr="00B9577D">
        <w:rPr>
          <w:rFonts w:ascii="仿宋_GB2312" w:eastAsia="仿宋_GB2312" w:hAnsi="宋体" w:cs="Arial" w:hint="eastAsia"/>
          <w:bCs/>
          <w:sz w:val="24"/>
        </w:rPr>
        <w:t>6</w:t>
      </w:r>
      <w:r w:rsidR="00CE0ADD" w:rsidRPr="00B9577D">
        <w:rPr>
          <w:rFonts w:ascii="宋体" w:hAnsi="宋体" w:cs="宋体" w:hint="eastAsia"/>
          <w:bCs/>
          <w:sz w:val="24"/>
        </w:rPr>
        <w:t>、</w:t>
      </w:r>
      <w:r w:rsidRPr="00B9577D">
        <w:rPr>
          <w:rFonts w:ascii="宋体" w:hAnsi="宋体" w:cs="宋体" w:hint="eastAsia"/>
          <w:bCs/>
          <w:sz w:val="24"/>
        </w:rPr>
        <w:t>乙方需配合学校的支付方式</w:t>
      </w:r>
      <w:r w:rsidR="00581D89" w:rsidRPr="00B9577D">
        <w:rPr>
          <w:rFonts w:ascii="宋体" w:hAnsi="宋体" w:cs="宋体" w:hint="eastAsia"/>
          <w:bCs/>
          <w:sz w:val="24"/>
        </w:rPr>
        <w:t>，即以开具的正规发票经转账的方式支付</w:t>
      </w:r>
      <w:r w:rsidRPr="00B9577D">
        <w:rPr>
          <w:rFonts w:ascii="宋体" w:hAnsi="宋体" w:cs="宋体" w:hint="eastAsia"/>
          <w:bCs/>
          <w:sz w:val="24"/>
        </w:rPr>
        <w:t>。</w:t>
      </w:r>
    </w:p>
    <w:p w:rsidR="00581D89" w:rsidRPr="00B9577D" w:rsidRDefault="00581D89" w:rsidP="00CE0ADD">
      <w:pPr>
        <w:spacing w:line="360" w:lineRule="auto"/>
        <w:ind w:firstLineChars="200" w:firstLine="480"/>
        <w:jc w:val="left"/>
        <w:rPr>
          <w:rFonts w:ascii="宋体" w:hAnsi="宋体" w:cs="宋体"/>
          <w:bCs/>
          <w:sz w:val="24"/>
          <w:u w:val="single"/>
        </w:rPr>
      </w:pPr>
      <w:r w:rsidRPr="00B9577D">
        <w:rPr>
          <w:rFonts w:ascii="宋体" w:hAnsi="宋体" w:cs="宋体" w:hint="eastAsia"/>
          <w:bCs/>
          <w:sz w:val="24"/>
        </w:rPr>
        <w:t>账户名称：</w:t>
      </w:r>
      <w:r w:rsidRPr="00B9577D">
        <w:rPr>
          <w:rFonts w:ascii="宋体" w:hAnsi="宋体" w:cs="宋体" w:hint="eastAsia"/>
          <w:bCs/>
          <w:sz w:val="24"/>
          <w:u w:val="single"/>
        </w:rPr>
        <w:t xml:space="preserve">                               </w:t>
      </w:r>
    </w:p>
    <w:p w:rsidR="00581D89" w:rsidRPr="00B9577D" w:rsidRDefault="00581D89" w:rsidP="00CE0ADD">
      <w:pPr>
        <w:spacing w:line="360" w:lineRule="auto"/>
        <w:ind w:firstLineChars="200" w:firstLine="480"/>
        <w:jc w:val="left"/>
        <w:rPr>
          <w:rFonts w:ascii="宋体" w:hAnsi="宋体" w:cs="宋体"/>
          <w:bCs/>
          <w:sz w:val="24"/>
          <w:u w:val="single"/>
        </w:rPr>
      </w:pPr>
      <w:r w:rsidRPr="00B9577D">
        <w:rPr>
          <w:rFonts w:ascii="宋体" w:hAnsi="宋体" w:cs="宋体" w:hint="eastAsia"/>
          <w:bCs/>
          <w:sz w:val="24"/>
        </w:rPr>
        <w:t>银行账号：</w:t>
      </w:r>
      <w:r w:rsidRPr="00B9577D">
        <w:rPr>
          <w:rFonts w:ascii="宋体" w:hAnsi="宋体" w:cs="宋体" w:hint="eastAsia"/>
          <w:bCs/>
          <w:sz w:val="24"/>
          <w:u w:val="single"/>
        </w:rPr>
        <w:t xml:space="preserve">                               </w:t>
      </w:r>
    </w:p>
    <w:p w:rsidR="00581D89" w:rsidRPr="00B9577D" w:rsidRDefault="00581D89" w:rsidP="00581D89">
      <w:pPr>
        <w:spacing w:line="360" w:lineRule="auto"/>
        <w:ind w:firstLineChars="200" w:firstLine="480"/>
        <w:jc w:val="left"/>
        <w:rPr>
          <w:rFonts w:ascii="宋体" w:hAnsi="宋体" w:cs="宋体"/>
          <w:bCs/>
          <w:sz w:val="24"/>
          <w:u w:val="single"/>
        </w:rPr>
      </w:pPr>
      <w:r w:rsidRPr="00B9577D">
        <w:rPr>
          <w:rFonts w:ascii="宋体" w:hAnsi="宋体" w:cs="宋体" w:hint="eastAsia"/>
          <w:bCs/>
          <w:sz w:val="24"/>
        </w:rPr>
        <w:t>开户银行：</w:t>
      </w:r>
      <w:r w:rsidRPr="00B9577D">
        <w:rPr>
          <w:rFonts w:ascii="宋体" w:hAnsi="宋体" w:cs="宋体" w:hint="eastAsia"/>
          <w:bCs/>
          <w:sz w:val="24"/>
          <w:u w:val="single"/>
        </w:rPr>
        <w:t xml:space="preserve">                               </w:t>
      </w:r>
    </w:p>
    <w:p w:rsidR="00CE0ADD" w:rsidRPr="00B9577D" w:rsidRDefault="00CE0ADD" w:rsidP="00CE0ADD">
      <w:pPr>
        <w:spacing w:line="360" w:lineRule="auto"/>
        <w:ind w:firstLine="570"/>
        <w:rPr>
          <w:rFonts w:ascii="仿宋_GB2312" w:eastAsia="仿宋_GB2312" w:hAnsi="宋体"/>
          <w:b/>
          <w:sz w:val="44"/>
          <w:szCs w:val="44"/>
        </w:rPr>
      </w:pPr>
      <w:r w:rsidRPr="00B9577D">
        <w:rPr>
          <w:rFonts w:ascii="宋体" w:hAnsi="宋体" w:cs="宋体" w:hint="eastAsia"/>
          <w:b/>
          <w:sz w:val="24"/>
        </w:rPr>
        <w:t>二、甲方责任与义务</w:t>
      </w:r>
    </w:p>
    <w:p w:rsidR="000F6E38" w:rsidRPr="00B9577D" w:rsidRDefault="00CE0ADD" w:rsidP="00CE0ADD">
      <w:pPr>
        <w:spacing w:line="360" w:lineRule="auto"/>
        <w:ind w:firstLine="573"/>
        <w:rPr>
          <w:rFonts w:ascii="宋体" w:hAnsi="宋体"/>
          <w:bCs/>
          <w:sz w:val="24"/>
        </w:rPr>
      </w:pPr>
      <w:r w:rsidRPr="00B9577D">
        <w:rPr>
          <w:rFonts w:ascii="仿宋_GB2312" w:eastAsia="仿宋_GB2312" w:hAnsi="宋体" w:cs="Arial" w:hint="eastAsia"/>
          <w:bCs/>
          <w:sz w:val="24"/>
        </w:rPr>
        <w:lastRenderedPageBreak/>
        <w:t>1</w:t>
      </w:r>
      <w:r w:rsidRPr="00B9577D">
        <w:rPr>
          <w:rFonts w:ascii="宋体" w:hAnsi="宋体" w:cs="宋体" w:hint="eastAsia"/>
          <w:bCs/>
          <w:sz w:val="24"/>
        </w:rPr>
        <w:t>、</w:t>
      </w:r>
      <w:r w:rsidR="00581D89" w:rsidRPr="00B9577D">
        <w:rPr>
          <w:rFonts w:ascii="宋体" w:hAnsi="宋体" w:cs="宋体" w:hint="eastAsia"/>
          <w:bCs/>
          <w:sz w:val="24"/>
        </w:rPr>
        <w:t>合同有效期内，甲方</w:t>
      </w:r>
      <w:r w:rsidR="00435420" w:rsidRPr="00B9577D">
        <w:rPr>
          <w:rFonts w:ascii="宋体" w:hAnsi="宋体" w:cs="宋体" w:hint="eastAsia"/>
          <w:bCs/>
          <w:sz w:val="24"/>
        </w:rPr>
        <w:t>按照投标报价清单中的耗材种类向乙方采购，不得向第三方采购报价清单中所列的耗材。</w:t>
      </w:r>
    </w:p>
    <w:p w:rsidR="00CE0ADD" w:rsidRPr="00B9577D" w:rsidRDefault="00581D89" w:rsidP="00CE0ADD">
      <w:pPr>
        <w:spacing w:line="360" w:lineRule="auto"/>
        <w:ind w:firstLine="573"/>
        <w:rPr>
          <w:rFonts w:ascii="仿宋_GB2312" w:eastAsia="仿宋_GB2312" w:hAnsi="宋体" w:cs="Arial"/>
          <w:bCs/>
          <w:sz w:val="24"/>
        </w:rPr>
      </w:pPr>
      <w:r w:rsidRPr="00B9577D">
        <w:rPr>
          <w:rFonts w:ascii="宋体" w:hAnsi="宋体" w:cs="宋体" w:hint="eastAsia"/>
          <w:bCs/>
          <w:sz w:val="24"/>
        </w:rPr>
        <w:t>2、</w:t>
      </w:r>
      <w:r w:rsidR="00C45195" w:rsidRPr="00B9577D">
        <w:rPr>
          <w:rFonts w:ascii="宋体" w:hAnsi="宋体" w:cs="宋体" w:hint="eastAsia"/>
          <w:bCs/>
          <w:sz w:val="24"/>
        </w:rPr>
        <w:t>甲方采购者应在收到货物后约定的检验期间内检验，没有约定的检验期间的，应当及时检验（原则上不超过</w:t>
      </w:r>
      <w:r w:rsidR="00C45195" w:rsidRPr="00B9577D">
        <w:rPr>
          <w:rFonts w:ascii="仿宋_GB2312" w:eastAsia="仿宋_GB2312" w:hAnsi="宋体" w:cs="Arial" w:hint="eastAsia"/>
          <w:bCs/>
          <w:sz w:val="24"/>
        </w:rPr>
        <w:t>3</w:t>
      </w:r>
      <w:r w:rsidR="00C45195" w:rsidRPr="00B9577D">
        <w:rPr>
          <w:rFonts w:ascii="宋体" w:hAnsi="宋体" w:cs="宋体" w:hint="eastAsia"/>
          <w:bCs/>
          <w:sz w:val="24"/>
        </w:rPr>
        <w:t>个工作日）。发现或应当发现数量、质量不符合约定后，应在合理期间内（原则上为</w:t>
      </w:r>
      <w:r w:rsidR="00C45195" w:rsidRPr="00B9577D">
        <w:rPr>
          <w:rFonts w:ascii="仿宋_GB2312" w:eastAsia="仿宋_GB2312" w:hAnsi="宋体" w:cs="Arial" w:hint="eastAsia"/>
          <w:bCs/>
          <w:sz w:val="24"/>
        </w:rPr>
        <w:t>7</w:t>
      </w:r>
      <w:r w:rsidR="00C45195" w:rsidRPr="00B9577D">
        <w:rPr>
          <w:rFonts w:ascii="宋体" w:hAnsi="宋体" w:cs="宋体" w:hint="eastAsia"/>
          <w:bCs/>
          <w:sz w:val="24"/>
        </w:rPr>
        <w:t>个工作日）通知供货商。甲方采购者若在收货后</w:t>
      </w:r>
      <w:r w:rsidR="00C45195" w:rsidRPr="00B9577D">
        <w:rPr>
          <w:rFonts w:ascii="仿宋_GB2312" w:eastAsia="仿宋_GB2312" w:hAnsi="宋体" w:cs="Arial" w:hint="eastAsia"/>
          <w:bCs/>
          <w:sz w:val="24"/>
        </w:rPr>
        <w:t>7</w:t>
      </w:r>
      <w:r w:rsidR="00C45195" w:rsidRPr="00B9577D">
        <w:rPr>
          <w:rFonts w:ascii="宋体" w:hAnsi="宋体" w:cs="宋体" w:hint="eastAsia"/>
          <w:bCs/>
          <w:sz w:val="24"/>
        </w:rPr>
        <w:t>个工作日未通知乙方，则认为乙方提供的货品名称、数量、规格质量与甲方要求一致，之后的退换货问题乙方可不予受理</w:t>
      </w:r>
      <w:r w:rsidR="00C45195" w:rsidRPr="00B9577D">
        <w:rPr>
          <w:rFonts w:ascii="仿宋_GB2312" w:eastAsia="仿宋_GB2312" w:hAnsi="宋体" w:cs="Arial" w:hint="eastAsia"/>
          <w:bCs/>
          <w:sz w:val="24"/>
        </w:rPr>
        <w:t>(</w:t>
      </w:r>
      <w:r w:rsidR="00C45195" w:rsidRPr="00B9577D">
        <w:rPr>
          <w:rFonts w:ascii="宋体" w:hAnsi="宋体" w:cs="宋体" w:hint="eastAsia"/>
          <w:bCs/>
          <w:sz w:val="24"/>
        </w:rPr>
        <w:t>乙方提供虚假货品除外</w:t>
      </w:r>
      <w:r w:rsidR="00C45195" w:rsidRPr="00B9577D">
        <w:rPr>
          <w:rFonts w:ascii="仿宋_GB2312" w:eastAsia="仿宋_GB2312" w:hAnsi="宋体" w:cs="Arial" w:hint="eastAsia"/>
          <w:bCs/>
          <w:sz w:val="24"/>
        </w:rPr>
        <w:t>)</w:t>
      </w:r>
      <w:r w:rsidR="00C45195" w:rsidRPr="00B9577D">
        <w:rPr>
          <w:rFonts w:ascii="宋体" w:hAnsi="宋体" w:cs="宋体" w:hint="eastAsia"/>
          <w:bCs/>
          <w:sz w:val="24"/>
        </w:rPr>
        <w:t>。</w:t>
      </w:r>
    </w:p>
    <w:p w:rsidR="00CE0ADD" w:rsidRPr="00B9577D" w:rsidRDefault="00581D89" w:rsidP="00CE0ADD">
      <w:pPr>
        <w:spacing w:line="360" w:lineRule="auto"/>
        <w:ind w:firstLine="573"/>
        <w:rPr>
          <w:rFonts w:ascii="仿宋_GB2312" w:eastAsia="仿宋_GB2312" w:hAnsi="宋体" w:cs="Arial"/>
          <w:bCs/>
          <w:sz w:val="24"/>
        </w:rPr>
      </w:pPr>
      <w:r w:rsidRPr="00B9577D">
        <w:rPr>
          <w:rFonts w:ascii="仿宋_GB2312" w:eastAsia="仿宋_GB2312" w:hAnsi="宋体" w:cs="Arial" w:hint="eastAsia"/>
          <w:bCs/>
          <w:sz w:val="24"/>
        </w:rPr>
        <w:t>3</w:t>
      </w:r>
      <w:r w:rsidR="00CE0ADD" w:rsidRPr="00B9577D">
        <w:rPr>
          <w:rFonts w:ascii="宋体" w:hAnsi="宋体" w:cs="宋体" w:hint="eastAsia"/>
          <w:bCs/>
          <w:sz w:val="24"/>
        </w:rPr>
        <w:t>、</w:t>
      </w:r>
      <w:r w:rsidR="00C45195" w:rsidRPr="00B9577D">
        <w:rPr>
          <w:rFonts w:ascii="宋体" w:hAnsi="宋体" w:cs="宋体" w:hint="eastAsia"/>
          <w:bCs/>
          <w:sz w:val="24"/>
        </w:rPr>
        <w:t>甲方采购者自收到发票之日起，回款周期不得超过</w:t>
      </w:r>
      <w:r w:rsidR="00C45195" w:rsidRPr="00B9577D">
        <w:rPr>
          <w:rFonts w:ascii="仿宋_GB2312" w:eastAsia="仿宋_GB2312" w:hAnsi="宋体" w:cs="Arial" w:hint="eastAsia"/>
          <w:bCs/>
          <w:sz w:val="24"/>
        </w:rPr>
        <w:t>15</w:t>
      </w:r>
      <w:r w:rsidR="00C45195" w:rsidRPr="00B9577D">
        <w:rPr>
          <w:rFonts w:ascii="宋体" w:hAnsi="宋体" w:cs="宋体" w:hint="eastAsia"/>
          <w:bCs/>
          <w:sz w:val="24"/>
        </w:rPr>
        <w:t>日工作日。如超过回款期，乙方可要求甲方职能部门出面协调</w:t>
      </w:r>
    </w:p>
    <w:p w:rsidR="00CE0ADD" w:rsidRPr="00B9577D" w:rsidRDefault="00581D89" w:rsidP="00581D89">
      <w:pPr>
        <w:spacing w:line="360" w:lineRule="auto"/>
        <w:ind w:firstLine="573"/>
        <w:rPr>
          <w:rFonts w:ascii="仿宋_GB2312" w:eastAsia="仿宋_GB2312" w:hAnsi="宋体" w:cs="Arial"/>
          <w:bCs/>
          <w:sz w:val="24"/>
        </w:rPr>
      </w:pPr>
      <w:r w:rsidRPr="00B9577D">
        <w:rPr>
          <w:rFonts w:ascii="仿宋_GB2312" w:eastAsia="仿宋_GB2312" w:hAnsi="宋体" w:cs="Arial" w:hint="eastAsia"/>
          <w:bCs/>
          <w:sz w:val="24"/>
        </w:rPr>
        <w:t>4</w:t>
      </w:r>
      <w:r w:rsidR="00CE0ADD" w:rsidRPr="00B9577D">
        <w:rPr>
          <w:rFonts w:ascii="宋体" w:hAnsi="宋体" w:cs="宋体" w:hint="eastAsia"/>
          <w:bCs/>
          <w:sz w:val="24"/>
        </w:rPr>
        <w:t>、</w:t>
      </w:r>
      <w:r w:rsidRPr="00B9577D">
        <w:rPr>
          <w:rFonts w:ascii="宋体" w:hAnsi="宋体" w:cs="宋体" w:hint="eastAsia"/>
          <w:bCs/>
          <w:sz w:val="24"/>
        </w:rPr>
        <w:t>甲方监督乙方的服务质量，应将采购者需求信息及时反馈给乙方。</w:t>
      </w:r>
    </w:p>
    <w:p w:rsidR="00CE0ADD" w:rsidRPr="00B9577D" w:rsidRDefault="00CE0ADD" w:rsidP="00CE0ADD">
      <w:pPr>
        <w:spacing w:line="360" w:lineRule="auto"/>
        <w:ind w:firstLine="570"/>
        <w:rPr>
          <w:rFonts w:ascii="仿宋_GB2312" w:eastAsia="仿宋_GB2312" w:hAnsi="宋体"/>
          <w:b/>
          <w:sz w:val="24"/>
        </w:rPr>
      </w:pPr>
      <w:r w:rsidRPr="00B9577D">
        <w:rPr>
          <w:rFonts w:ascii="宋体" w:hAnsi="宋体" w:cs="宋体" w:hint="eastAsia"/>
          <w:b/>
          <w:sz w:val="24"/>
        </w:rPr>
        <w:t>第</w:t>
      </w:r>
      <w:r w:rsidR="00581D89" w:rsidRPr="00B9577D">
        <w:rPr>
          <w:rFonts w:ascii="宋体" w:hAnsi="宋体" w:cs="宋体" w:hint="eastAsia"/>
          <w:b/>
          <w:sz w:val="24"/>
        </w:rPr>
        <w:t>二</w:t>
      </w:r>
      <w:r w:rsidRPr="00B9577D">
        <w:rPr>
          <w:rFonts w:ascii="宋体" w:hAnsi="宋体" w:cs="宋体" w:hint="eastAsia"/>
          <w:b/>
          <w:sz w:val="24"/>
        </w:rPr>
        <w:t>条</w:t>
      </w:r>
      <w:r w:rsidRPr="00B9577D">
        <w:rPr>
          <w:rFonts w:ascii="仿宋_GB2312" w:eastAsia="仿宋_GB2312" w:hAnsi="宋体" w:hint="eastAsia"/>
          <w:b/>
          <w:sz w:val="24"/>
        </w:rPr>
        <w:t xml:space="preserve">  </w:t>
      </w:r>
      <w:r w:rsidRPr="00B9577D">
        <w:rPr>
          <w:rFonts w:ascii="宋体" w:hAnsi="宋体" w:cs="宋体" w:hint="eastAsia"/>
          <w:b/>
          <w:sz w:val="24"/>
        </w:rPr>
        <w:t>合同有效期及其终止</w:t>
      </w:r>
    </w:p>
    <w:p w:rsidR="00CE0ADD" w:rsidRPr="00B9577D" w:rsidRDefault="00CE0ADD" w:rsidP="00CE0ADD">
      <w:pPr>
        <w:spacing w:line="360" w:lineRule="auto"/>
        <w:ind w:firstLineChars="250" w:firstLine="600"/>
        <w:rPr>
          <w:rFonts w:ascii="仿宋_GB2312" w:eastAsia="仿宋_GB2312" w:hAnsi="宋体"/>
          <w:sz w:val="24"/>
        </w:rPr>
      </w:pPr>
      <w:r w:rsidRPr="00B9577D">
        <w:rPr>
          <w:rFonts w:ascii="仿宋_GB2312" w:eastAsia="仿宋_GB2312" w:hAnsi="宋体" w:hint="eastAsia"/>
          <w:sz w:val="24"/>
        </w:rPr>
        <w:t>1</w:t>
      </w:r>
      <w:r w:rsidRPr="00B9577D">
        <w:rPr>
          <w:rFonts w:ascii="宋体" w:hAnsi="宋体" w:cs="宋体" w:hint="eastAsia"/>
          <w:sz w:val="24"/>
        </w:rPr>
        <w:t>、合同经双方签字盖章后生效。</w:t>
      </w:r>
    </w:p>
    <w:p w:rsidR="00CE0ADD" w:rsidRPr="00B9577D" w:rsidRDefault="00CE0ADD" w:rsidP="00CE0ADD">
      <w:pPr>
        <w:spacing w:line="360" w:lineRule="auto"/>
        <w:ind w:firstLineChars="250" w:firstLine="600"/>
        <w:rPr>
          <w:rFonts w:ascii="仿宋_GB2312" w:eastAsia="仿宋_GB2312" w:hAnsi="宋体"/>
          <w:sz w:val="24"/>
        </w:rPr>
      </w:pPr>
      <w:r w:rsidRPr="00B9577D">
        <w:rPr>
          <w:rFonts w:ascii="仿宋_GB2312" w:eastAsia="仿宋_GB2312" w:hAnsi="宋体" w:hint="eastAsia"/>
          <w:sz w:val="24"/>
        </w:rPr>
        <w:t>2</w:t>
      </w:r>
      <w:r w:rsidRPr="00B9577D">
        <w:rPr>
          <w:rFonts w:ascii="宋体" w:hAnsi="宋体" w:cs="宋体" w:hint="eastAsia"/>
          <w:sz w:val="24"/>
        </w:rPr>
        <w:t>、合同自签订之日起有效期</w:t>
      </w:r>
      <w:r w:rsidR="00702A7A">
        <w:rPr>
          <w:rFonts w:ascii="宋体" w:hAnsi="宋体" w:cs="宋体" w:hint="eastAsia"/>
          <w:sz w:val="24"/>
        </w:rPr>
        <w:t>两</w:t>
      </w:r>
      <w:r w:rsidRPr="00B9577D">
        <w:rPr>
          <w:rFonts w:ascii="宋体" w:hAnsi="宋体" w:cs="宋体" w:hint="eastAsia"/>
          <w:sz w:val="24"/>
        </w:rPr>
        <w:t>年</w:t>
      </w:r>
      <w:r w:rsidR="000F6E38" w:rsidRPr="00B9577D">
        <w:rPr>
          <w:rFonts w:ascii="宋体" w:hAnsi="宋体" w:cs="宋体" w:hint="eastAsia"/>
          <w:sz w:val="24"/>
        </w:rPr>
        <w:t>(201</w:t>
      </w:r>
      <w:r w:rsidR="00702A7A">
        <w:rPr>
          <w:rFonts w:ascii="宋体" w:hAnsi="宋体" w:cs="宋体" w:hint="eastAsia"/>
          <w:sz w:val="24"/>
        </w:rPr>
        <w:t>8</w:t>
      </w:r>
      <w:r w:rsidR="000F6E38" w:rsidRPr="00B9577D">
        <w:rPr>
          <w:rFonts w:ascii="宋体" w:hAnsi="宋体" w:cs="宋体" w:hint="eastAsia"/>
          <w:sz w:val="24"/>
        </w:rPr>
        <w:t>年</w:t>
      </w:r>
      <w:r w:rsidR="00272366">
        <w:rPr>
          <w:rFonts w:ascii="宋体" w:hAnsi="宋体" w:cs="宋体" w:hint="eastAsia"/>
          <w:sz w:val="24"/>
        </w:rPr>
        <w:t>4</w:t>
      </w:r>
      <w:r w:rsidR="000F6E38" w:rsidRPr="00B9577D">
        <w:rPr>
          <w:rFonts w:ascii="宋体" w:hAnsi="宋体" w:cs="宋体" w:hint="eastAsia"/>
          <w:sz w:val="24"/>
        </w:rPr>
        <w:t>月</w:t>
      </w:r>
      <w:r w:rsidR="00702A7A">
        <w:rPr>
          <w:rFonts w:ascii="宋体" w:hAnsi="宋体" w:cs="宋体" w:hint="eastAsia"/>
          <w:sz w:val="24"/>
        </w:rPr>
        <w:t xml:space="preserve">  </w:t>
      </w:r>
      <w:r w:rsidR="000F6E38" w:rsidRPr="00B9577D">
        <w:rPr>
          <w:rFonts w:ascii="宋体" w:hAnsi="宋体" w:cs="宋体" w:hint="eastAsia"/>
          <w:sz w:val="24"/>
        </w:rPr>
        <w:t>日至</w:t>
      </w:r>
      <w:r w:rsidR="00702A7A">
        <w:rPr>
          <w:rFonts w:ascii="宋体" w:hAnsi="宋体" w:cs="宋体" w:hint="eastAsia"/>
          <w:sz w:val="24"/>
        </w:rPr>
        <w:t>2020</w:t>
      </w:r>
      <w:r w:rsidR="000F6E38" w:rsidRPr="00B9577D">
        <w:rPr>
          <w:rFonts w:ascii="宋体" w:hAnsi="宋体" w:cs="宋体" w:hint="eastAsia"/>
          <w:sz w:val="24"/>
        </w:rPr>
        <w:t>年</w:t>
      </w:r>
      <w:r w:rsidR="00272366">
        <w:rPr>
          <w:rFonts w:ascii="宋体" w:hAnsi="宋体" w:cs="宋体" w:hint="eastAsia"/>
          <w:sz w:val="24"/>
        </w:rPr>
        <w:t>4</w:t>
      </w:r>
      <w:r w:rsidR="000F6E38" w:rsidRPr="00B9577D">
        <w:rPr>
          <w:rFonts w:ascii="宋体" w:hAnsi="宋体" w:cs="宋体" w:hint="eastAsia"/>
          <w:sz w:val="24"/>
        </w:rPr>
        <w:t>月</w:t>
      </w:r>
      <w:r w:rsidR="00702A7A">
        <w:rPr>
          <w:rFonts w:ascii="宋体" w:hAnsi="宋体" w:cs="宋体" w:hint="eastAsia"/>
          <w:sz w:val="24"/>
        </w:rPr>
        <w:t xml:space="preserve">  </w:t>
      </w:r>
      <w:r w:rsidR="000F6E38" w:rsidRPr="00B9577D">
        <w:rPr>
          <w:rFonts w:ascii="宋体" w:hAnsi="宋体" w:cs="宋体" w:hint="eastAsia"/>
          <w:sz w:val="24"/>
        </w:rPr>
        <w:t>日)</w:t>
      </w:r>
      <w:r w:rsidRPr="00B9577D">
        <w:rPr>
          <w:rFonts w:ascii="宋体" w:hAnsi="宋体" w:cs="宋体" w:hint="eastAsia"/>
          <w:sz w:val="24"/>
        </w:rPr>
        <w:t>。</w:t>
      </w:r>
      <w:r w:rsidRPr="00B9577D">
        <w:rPr>
          <w:rFonts w:ascii="仿宋_GB2312" w:eastAsia="仿宋_GB2312" w:hAnsi="宋体" w:hint="eastAsia"/>
          <w:sz w:val="24"/>
        </w:rPr>
        <w:t xml:space="preserve"> </w:t>
      </w:r>
    </w:p>
    <w:p w:rsidR="00CE0ADD" w:rsidRPr="00B9577D" w:rsidRDefault="00CE0ADD" w:rsidP="00CE0ADD">
      <w:pPr>
        <w:spacing w:line="360" w:lineRule="auto"/>
        <w:ind w:firstLineChars="250" w:firstLine="600"/>
        <w:rPr>
          <w:rFonts w:ascii="仿宋_GB2312" w:eastAsia="仿宋_GB2312" w:hAnsi="宋体"/>
          <w:sz w:val="24"/>
        </w:rPr>
      </w:pPr>
      <w:r w:rsidRPr="00B9577D">
        <w:rPr>
          <w:rFonts w:ascii="仿宋_GB2312" w:eastAsia="仿宋_GB2312" w:hAnsi="宋体" w:hint="eastAsia"/>
          <w:sz w:val="24"/>
        </w:rPr>
        <w:t>3</w:t>
      </w:r>
      <w:r w:rsidRPr="00B9577D">
        <w:rPr>
          <w:rFonts w:ascii="宋体" w:hAnsi="宋体" w:cs="宋体" w:hint="eastAsia"/>
          <w:sz w:val="24"/>
        </w:rPr>
        <w:t>、下列情况之一，本合同终止。</w:t>
      </w:r>
    </w:p>
    <w:p w:rsidR="00CE0ADD" w:rsidRDefault="00CE0ADD" w:rsidP="00CE0ADD">
      <w:pPr>
        <w:spacing w:line="360" w:lineRule="auto"/>
        <w:ind w:firstLineChars="250" w:firstLine="600"/>
        <w:rPr>
          <w:rFonts w:ascii="仿宋_GB2312" w:eastAsia="仿宋_GB2312" w:hAnsi="宋体"/>
          <w:sz w:val="24"/>
        </w:rPr>
      </w:pPr>
      <w:r w:rsidRPr="00B9577D">
        <w:rPr>
          <w:rFonts w:ascii="宋体" w:hAnsi="宋体" w:cs="宋体" w:hint="eastAsia"/>
          <w:sz w:val="24"/>
        </w:rPr>
        <w:t>（</w:t>
      </w:r>
      <w:r w:rsidRPr="00B9577D">
        <w:rPr>
          <w:rFonts w:ascii="仿宋_GB2312" w:eastAsia="仿宋_GB2312" w:hAnsi="宋体" w:hint="eastAsia"/>
          <w:sz w:val="24"/>
        </w:rPr>
        <w:t>1</w:t>
      </w:r>
      <w:r w:rsidRPr="00B9577D">
        <w:rPr>
          <w:rFonts w:ascii="宋体" w:hAnsi="宋体" w:cs="宋体" w:hint="eastAsia"/>
          <w:sz w:val="24"/>
        </w:rPr>
        <w:t>）甲乙双方协商同意终止合同的；</w:t>
      </w:r>
    </w:p>
    <w:p w:rsidR="00CE0ADD" w:rsidRDefault="00CE0ADD" w:rsidP="00581D89">
      <w:pPr>
        <w:spacing w:line="360" w:lineRule="auto"/>
        <w:ind w:firstLineChars="250" w:firstLine="600"/>
        <w:rPr>
          <w:rFonts w:ascii="仿宋_GB2312" w:eastAsia="仿宋_GB2312" w:hAnsi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）</w:t>
      </w:r>
      <w:r w:rsidRPr="00581D89">
        <w:rPr>
          <w:rFonts w:ascii="宋体" w:hAnsi="宋体" w:cs="宋体" w:hint="eastAsia"/>
          <w:sz w:val="24"/>
        </w:rPr>
        <w:t>政策变动或</w:t>
      </w:r>
      <w:r>
        <w:rPr>
          <w:rFonts w:ascii="宋体" w:hAnsi="宋体" w:cs="宋体" w:hint="eastAsia"/>
          <w:sz w:val="24"/>
        </w:rPr>
        <w:t>不可抗力导致本合同无法履行的；</w:t>
      </w:r>
    </w:p>
    <w:p w:rsidR="00CE0ADD" w:rsidRDefault="00CE0ADD" w:rsidP="00CE0ADD">
      <w:pPr>
        <w:spacing w:line="360" w:lineRule="auto"/>
        <w:ind w:firstLineChars="250" w:firstLine="600"/>
        <w:rPr>
          <w:rFonts w:ascii="仿宋_GB2312" w:eastAsia="仿宋_GB2312" w:hAnsi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 w:rsidR="00581D89">
        <w:rPr>
          <w:rFonts w:ascii="仿宋_GB2312" w:eastAsia="仿宋_GB2312" w:hAnsi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）乙方违约，甲方根据上述条款解除合同的。</w:t>
      </w:r>
    </w:p>
    <w:p w:rsidR="00CE0ADD" w:rsidRDefault="00CE0ADD" w:rsidP="00CE0ADD">
      <w:pPr>
        <w:spacing w:line="360" w:lineRule="auto"/>
        <w:ind w:firstLineChars="250" w:firstLine="600"/>
        <w:rPr>
          <w:rFonts w:ascii="仿宋_GB2312" w:eastAsia="仿宋_GB2312" w:hAnsi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 w:rsidR="00581D89">
        <w:rPr>
          <w:rFonts w:ascii="仿宋_GB2312" w:eastAsia="仿宋_GB2312" w:hAnsi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）法律、法规规定的其他情形。</w:t>
      </w:r>
    </w:p>
    <w:p w:rsidR="00CE0ADD" w:rsidRDefault="00CE0ADD" w:rsidP="00CE0ADD">
      <w:pPr>
        <w:rPr>
          <w:rFonts w:ascii="仿宋_GB2312" w:eastAsia="仿宋_GB2312" w:hAnsi="宋体"/>
          <w:b/>
          <w:sz w:val="24"/>
        </w:rPr>
      </w:pPr>
    </w:p>
    <w:p w:rsidR="00CE0ADD" w:rsidRDefault="00CE0ADD" w:rsidP="00CE0ADD">
      <w:pPr>
        <w:spacing w:line="360" w:lineRule="auto"/>
        <w:ind w:firstLineChars="196" w:firstLine="472"/>
        <w:rPr>
          <w:rFonts w:ascii="仿宋_GB2312" w:eastAsia="仿宋_GB2312" w:hAnsi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第五条</w:t>
      </w:r>
      <w:r>
        <w:rPr>
          <w:rFonts w:ascii="仿宋_GB2312" w:eastAsia="仿宋_GB2312" w:hAnsi="宋体" w:hint="eastAsia"/>
          <w:b/>
          <w:sz w:val="24"/>
        </w:rPr>
        <w:t xml:space="preserve">  </w:t>
      </w:r>
      <w:r>
        <w:rPr>
          <w:rFonts w:ascii="宋体" w:hAnsi="宋体" w:cs="宋体" w:hint="eastAsia"/>
          <w:b/>
          <w:sz w:val="24"/>
        </w:rPr>
        <w:t>合同争议的解决</w:t>
      </w:r>
    </w:p>
    <w:p w:rsidR="00CE0ADD" w:rsidRDefault="00CE0ADD" w:rsidP="00CE0ADD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宋体" w:hAnsi="宋体" w:cs="宋体" w:hint="eastAsia"/>
          <w:sz w:val="24"/>
        </w:rPr>
        <w:t>合同履行中发生争议，双方协商解决，协商不成的，提请法律机构裁决。</w:t>
      </w:r>
    </w:p>
    <w:p w:rsidR="00CE0ADD" w:rsidRDefault="00CE0ADD" w:rsidP="00CE0ADD">
      <w:pPr>
        <w:rPr>
          <w:rFonts w:ascii="仿宋_GB2312" w:eastAsia="仿宋_GB2312" w:hAnsi="宋体"/>
          <w:b/>
          <w:sz w:val="24"/>
        </w:rPr>
      </w:pPr>
    </w:p>
    <w:p w:rsidR="00CE0ADD" w:rsidRDefault="00CE0ADD" w:rsidP="00CE0ADD">
      <w:pPr>
        <w:ind w:firstLineChars="196" w:firstLine="472"/>
        <w:rPr>
          <w:rFonts w:ascii="仿宋_GB2312" w:eastAsia="仿宋_GB2312" w:hAnsi="宋体"/>
          <w:b/>
          <w:sz w:val="44"/>
          <w:szCs w:val="44"/>
        </w:rPr>
      </w:pPr>
      <w:r>
        <w:rPr>
          <w:rFonts w:ascii="宋体" w:hAnsi="宋体" w:cs="宋体" w:hint="eastAsia"/>
          <w:b/>
          <w:sz w:val="24"/>
        </w:rPr>
        <w:t>第六条</w:t>
      </w:r>
      <w:r>
        <w:rPr>
          <w:rFonts w:ascii="仿宋_GB2312" w:eastAsia="仿宋_GB2312" w:hAnsi="宋体" w:hint="eastAsia"/>
          <w:b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本合同一式</w:t>
      </w:r>
      <w:r w:rsidR="00581D89">
        <w:rPr>
          <w:rFonts w:ascii="宋体" w:hAnsi="宋体" w:cs="宋体" w:hint="eastAsia"/>
          <w:sz w:val="24"/>
        </w:rPr>
        <w:t>四</w:t>
      </w:r>
      <w:r>
        <w:rPr>
          <w:rFonts w:ascii="宋体" w:hAnsi="宋体" w:cs="宋体" w:hint="eastAsia"/>
          <w:sz w:val="24"/>
        </w:rPr>
        <w:t>份，</w:t>
      </w:r>
      <w:proofErr w:type="gramStart"/>
      <w:r>
        <w:rPr>
          <w:rFonts w:ascii="宋体" w:hAnsi="宋体" w:cs="宋体" w:hint="eastAsia"/>
          <w:sz w:val="24"/>
        </w:rPr>
        <w:t>甲执</w:t>
      </w:r>
      <w:r w:rsidR="00581D89">
        <w:rPr>
          <w:rFonts w:ascii="宋体" w:hAnsi="宋体" w:cs="宋体" w:hint="eastAsia"/>
          <w:sz w:val="24"/>
        </w:rPr>
        <w:t>两</w:t>
      </w:r>
      <w:r>
        <w:rPr>
          <w:rFonts w:ascii="宋体" w:hAnsi="宋体" w:cs="宋体" w:hint="eastAsia"/>
          <w:sz w:val="24"/>
        </w:rPr>
        <w:t>份</w:t>
      </w:r>
      <w:proofErr w:type="gramEnd"/>
      <w:r>
        <w:rPr>
          <w:rFonts w:ascii="宋体" w:hAnsi="宋体" w:cs="宋体" w:hint="eastAsia"/>
          <w:sz w:val="24"/>
        </w:rPr>
        <w:t>，</w:t>
      </w:r>
      <w:proofErr w:type="gramStart"/>
      <w:r>
        <w:rPr>
          <w:rFonts w:ascii="宋体" w:hAnsi="宋体" w:cs="宋体" w:hint="eastAsia"/>
          <w:sz w:val="24"/>
        </w:rPr>
        <w:t>乙执两份</w:t>
      </w:r>
      <w:proofErr w:type="gramEnd"/>
      <w:r>
        <w:rPr>
          <w:rFonts w:ascii="宋体" w:hAnsi="宋体" w:cs="宋体" w:hint="eastAsia"/>
          <w:sz w:val="24"/>
        </w:rPr>
        <w:t>。</w:t>
      </w:r>
    </w:p>
    <w:p w:rsidR="00CE0ADD" w:rsidRDefault="00CE0ADD" w:rsidP="00CE0ADD">
      <w:pPr>
        <w:rPr>
          <w:rFonts w:ascii="仿宋_GB2312" w:hAnsi="宋体"/>
          <w:b/>
          <w:sz w:val="24"/>
        </w:rPr>
      </w:pPr>
    </w:p>
    <w:p w:rsidR="00CE0ADD" w:rsidRDefault="00CE0ADD" w:rsidP="00CE0ADD">
      <w:pPr>
        <w:rPr>
          <w:rFonts w:ascii="仿宋_GB2312" w:hAnsi="宋体"/>
          <w:b/>
          <w:sz w:val="24"/>
        </w:rPr>
      </w:pPr>
    </w:p>
    <w:p w:rsidR="00CE0ADD" w:rsidRDefault="00CE0ADD" w:rsidP="00CE0ADD">
      <w:pPr>
        <w:rPr>
          <w:rFonts w:ascii="仿宋_GB2312" w:hAnsi="宋体"/>
          <w:b/>
          <w:sz w:val="24"/>
        </w:rPr>
      </w:pPr>
    </w:p>
    <w:p w:rsidR="00CE0ADD" w:rsidRDefault="00CE0ADD" w:rsidP="00CE0ADD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宋体" w:hAnsi="宋体" w:cs="宋体" w:hint="eastAsia"/>
          <w:sz w:val="24"/>
        </w:rPr>
        <w:t>甲方：</w:t>
      </w:r>
      <w:r>
        <w:rPr>
          <w:rFonts w:ascii="仿宋_GB2312" w:eastAsia="仿宋_GB2312" w:hAnsi="宋体" w:hint="eastAsia"/>
          <w:sz w:val="24"/>
        </w:rPr>
        <w:t xml:space="preserve">                              </w:t>
      </w:r>
      <w:r>
        <w:rPr>
          <w:rFonts w:ascii="宋体" w:hAnsi="宋体" w:cs="宋体" w:hint="eastAsia"/>
          <w:sz w:val="24"/>
        </w:rPr>
        <w:t>乙方：</w:t>
      </w:r>
    </w:p>
    <w:p w:rsidR="00CE0ADD" w:rsidRDefault="00CE0ADD" w:rsidP="00CE0ADD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宋体" w:hAnsi="宋体" w:cs="宋体" w:hint="eastAsia"/>
          <w:sz w:val="24"/>
        </w:rPr>
        <w:t>单位名称（公章）：福建中医药大学</w:t>
      </w:r>
      <w:r>
        <w:rPr>
          <w:rFonts w:ascii="仿宋_GB2312" w:eastAsia="仿宋_GB2312" w:hAnsi="宋体" w:hint="eastAsia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>单位名称（公章）：</w:t>
      </w:r>
    </w:p>
    <w:p w:rsidR="00CE0ADD" w:rsidRDefault="00CE0ADD" w:rsidP="00CE0ADD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宋体" w:hAnsi="宋体" w:cs="宋体" w:hint="eastAsia"/>
          <w:sz w:val="24"/>
        </w:rPr>
        <w:t>法人或授权代表：</w:t>
      </w:r>
      <w:r>
        <w:rPr>
          <w:rFonts w:ascii="仿宋_GB2312" w:eastAsia="仿宋_GB2312" w:hAnsi="宋体" w:hint="eastAsia"/>
          <w:sz w:val="24"/>
        </w:rPr>
        <w:t xml:space="preserve">                    </w:t>
      </w:r>
      <w:r>
        <w:rPr>
          <w:rFonts w:ascii="宋体" w:hAnsi="宋体" w:cs="宋体" w:hint="eastAsia"/>
          <w:sz w:val="24"/>
        </w:rPr>
        <w:t>法人或授权代表：</w:t>
      </w:r>
    </w:p>
    <w:p w:rsidR="00CE0ADD" w:rsidRDefault="00CE0ADD" w:rsidP="00CE0ADD">
      <w:pPr>
        <w:spacing w:line="360" w:lineRule="auto"/>
        <w:ind w:firstLineChars="200" w:firstLine="480"/>
        <w:jc w:val="left"/>
        <w:rPr>
          <w:rFonts w:ascii="仿宋_GB2312" w:eastAsia="仿宋_GB2312" w:hAnsi="宋体"/>
          <w:b/>
          <w:sz w:val="44"/>
          <w:szCs w:val="44"/>
        </w:rPr>
      </w:pPr>
      <w:r>
        <w:rPr>
          <w:rFonts w:ascii="宋体" w:hAnsi="宋体" w:cs="宋体" w:hint="eastAsia"/>
          <w:sz w:val="24"/>
        </w:rPr>
        <w:t>签约日期：</w:t>
      </w:r>
      <w:r>
        <w:rPr>
          <w:rFonts w:ascii="仿宋_GB2312" w:eastAsia="仿宋_GB2312" w:hAnsi="宋体" w:hint="eastAsia"/>
          <w:sz w:val="24"/>
        </w:rPr>
        <w:t xml:space="preserve">                       </w:t>
      </w:r>
      <w:r>
        <w:rPr>
          <w:rFonts w:ascii="仿宋_GB2312" w:hAnsi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签约日期：</w:t>
      </w:r>
      <w:r>
        <w:rPr>
          <w:rFonts w:ascii="仿宋_GB2312" w:eastAsia="仿宋_GB2312" w:hAnsi="宋体" w:hint="eastAsia"/>
          <w:b/>
          <w:sz w:val="44"/>
          <w:szCs w:val="44"/>
        </w:rPr>
        <w:t xml:space="preserve"> </w:t>
      </w:r>
    </w:p>
    <w:p w:rsidR="00E72AD4" w:rsidRPr="00CE0ADD" w:rsidRDefault="00E72AD4"/>
    <w:sectPr w:rsidR="00E72AD4" w:rsidRPr="00CE0ADD" w:rsidSect="00037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779" w:rsidRDefault="003E7779" w:rsidP="00CE0ADD">
      <w:r>
        <w:separator/>
      </w:r>
    </w:p>
  </w:endnote>
  <w:endnote w:type="continuationSeparator" w:id="0">
    <w:p w:rsidR="003E7779" w:rsidRDefault="003E7779" w:rsidP="00CE0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779" w:rsidRDefault="003E7779" w:rsidP="00CE0ADD">
      <w:r>
        <w:separator/>
      </w:r>
    </w:p>
  </w:footnote>
  <w:footnote w:type="continuationSeparator" w:id="0">
    <w:p w:rsidR="003E7779" w:rsidRDefault="003E7779" w:rsidP="00CE0A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0ADD"/>
    <w:rsid w:val="0003716B"/>
    <w:rsid w:val="000C6E8C"/>
    <w:rsid w:val="000F6E38"/>
    <w:rsid w:val="000F7286"/>
    <w:rsid w:val="000F79D3"/>
    <w:rsid w:val="001C725E"/>
    <w:rsid w:val="00270F95"/>
    <w:rsid w:val="00272366"/>
    <w:rsid w:val="00293625"/>
    <w:rsid w:val="003E7779"/>
    <w:rsid w:val="00435420"/>
    <w:rsid w:val="00485460"/>
    <w:rsid w:val="004976D5"/>
    <w:rsid w:val="004D2B84"/>
    <w:rsid w:val="0055220C"/>
    <w:rsid w:val="00581D89"/>
    <w:rsid w:val="005A4233"/>
    <w:rsid w:val="00643790"/>
    <w:rsid w:val="00702A7A"/>
    <w:rsid w:val="00704DBD"/>
    <w:rsid w:val="00763B1B"/>
    <w:rsid w:val="0082223A"/>
    <w:rsid w:val="009B3716"/>
    <w:rsid w:val="00A253BE"/>
    <w:rsid w:val="00B24E4B"/>
    <w:rsid w:val="00B9577D"/>
    <w:rsid w:val="00C45195"/>
    <w:rsid w:val="00C50A08"/>
    <w:rsid w:val="00CE0ADD"/>
    <w:rsid w:val="00D1094D"/>
    <w:rsid w:val="00D30BB1"/>
    <w:rsid w:val="00DD07CE"/>
    <w:rsid w:val="00E72AD4"/>
    <w:rsid w:val="00E84784"/>
    <w:rsid w:val="00EC1022"/>
    <w:rsid w:val="00EE0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0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0A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0A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0ADD"/>
    <w:rPr>
      <w:sz w:val="18"/>
      <w:szCs w:val="18"/>
    </w:rPr>
  </w:style>
  <w:style w:type="paragraph" w:styleId="a5">
    <w:name w:val="Body Text Indent"/>
    <w:basedOn w:val="a"/>
    <w:link w:val="Char1"/>
    <w:rsid w:val="005A4233"/>
    <w:pPr>
      <w:ind w:firstLine="795"/>
    </w:pPr>
    <w:rPr>
      <w:sz w:val="32"/>
      <w:szCs w:val="20"/>
    </w:rPr>
  </w:style>
  <w:style w:type="character" w:customStyle="1" w:styleId="Char1">
    <w:name w:val="正文文本缩进 Char"/>
    <w:basedOn w:val="a0"/>
    <w:link w:val="a5"/>
    <w:rsid w:val="005A4233"/>
    <w:rPr>
      <w:rFonts w:ascii="Times New Roman" w:eastAsia="宋体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4A259-25ED-4E0E-AD9F-10B3A88A0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219</Words>
  <Characters>1251</Characters>
  <Application>Microsoft Office Word</Application>
  <DocSecurity>0</DocSecurity>
  <Lines>10</Lines>
  <Paragraphs>2</Paragraphs>
  <ScaleCrop>false</ScaleCrop>
  <Company>Sky123.Org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12</cp:revision>
  <cp:lastPrinted>2015-12-30T06:41:00Z</cp:lastPrinted>
  <dcterms:created xsi:type="dcterms:W3CDTF">2015-12-23T08:39:00Z</dcterms:created>
  <dcterms:modified xsi:type="dcterms:W3CDTF">2018-03-30T07:11:00Z</dcterms:modified>
</cp:coreProperties>
</file>