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76AA4"/>
    <w:multiLevelType w:val="singleLevel"/>
    <w:tmpl w:val="19876AA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