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EC9" w:rsidRDefault="00756EC9" w:rsidP="00756EC9">
      <w:pPr>
        <w:pStyle w:val="a0"/>
        <w:ind w:firstLineChars="0" w:firstLine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</w:t>
      </w:r>
    </w:p>
    <w:p w:rsidR="00756EC9" w:rsidRDefault="00756EC9" w:rsidP="00756EC9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思政课精品课微课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视频制作要求</w:t>
      </w:r>
    </w:p>
    <w:p w:rsidR="00756EC9" w:rsidRDefault="00756EC9" w:rsidP="00756EC9">
      <w:pPr>
        <w:adjustRightInd w:val="0"/>
        <w:snapToGrid w:val="0"/>
        <w:spacing w:beforeLines="50" w:before="156" w:afterLines="50" w:after="156"/>
        <w:ind w:firstLineChars="200" w:firstLine="600"/>
        <w:rPr>
          <w:rFonts w:ascii="方正小标宋简体" w:eastAsia="方正小标宋简体" w:hAnsi="方正小标宋简体" w:cs="方正小标宋简体"/>
          <w:sz w:val="30"/>
          <w:szCs w:val="30"/>
        </w:rPr>
      </w:pPr>
    </w:p>
    <w:p w:rsidR="00756EC9" w:rsidRDefault="00756EC9" w:rsidP="00756EC9">
      <w:pPr>
        <w:adjustRightInd w:val="0"/>
        <w:snapToGrid w:val="0"/>
        <w:spacing w:beforeLines="50" w:before="156" w:afterLines="50" w:after="156" w:line="440" w:lineRule="exact"/>
        <w:ind w:firstLineChars="200" w:firstLine="562"/>
        <w:rPr>
          <w:rFonts w:ascii="仿宋_GB2312" w:eastAsia="仿宋_GB2312" w:hAnsi="仿宋_GB2312" w:cs="仿宋_GB2312"/>
          <w:b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  <w:t>主标题：“****”（选送</w:t>
      </w:r>
      <w:proofErr w:type="gramStart"/>
      <w:r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  <w:t>思政课</w:t>
      </w:r>
      <w:proofErr w:type="gramEnd"/>
      <w:r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  <w:t>精品课名称）微课</w:t>
      </w:r>
    </w:p>
    <w:p w:rsidR="00756EC9" w:rsidRDefault="00756EC9" w:rsidP="00756EC9">
      <w:pPr>
        <w:pStyle w:val="a0"/>
        <w:spacing w:line="440" w:lineRule="exact"/>
        <w:ind w:firstLineChars="200" w:firstLine="562"/>
        <w:rPr>
          <w:rFonts w:ascii="仿宋" w:eastAsia="仿宋" w:hAnsi="仿宋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所属主题：</w:t>
      </w:r>
      <w:r>
        <w:rPr>
          <w:rFonts w:ascii="仿宋" w:eastAsia="仿宋" w:hAnsi="仿宋" w:cs="仿宋_GB2312" w:hint="eastAsia"/>
          <w:sz w:val="28"/>
          <w:szCs w:val="28"/>
        </w:rPr>
        <w:t>三大主题中选择一个主题</w:t>
      </w:r>
    </w:p>
    <w:p w:rsidR="00756EC9" w:rsidRDefault="00756EC9" w:rsidP="00756EC9">
      <w:pPr>
        <w:pStyle w:val="a0"/>
        <w:spacing w:line="440" w:lineRule="exact"/>
        <w:ind w:firstLineChars="200" w:firstLine="562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所属课程：</w:t>
      </w:r>
      <w:bookmarkStart w:id="0" w:name="_GoBack"/>
      <w:bookmarkEnd w:id="0"/>
    </w:p>
    <w:p w:rsidR="00756EC9" w:rsidRDefault="00756EC9" w:rsidP="00756EC9">
      <w:pPr>
        <w:pStyle w:val="a0"/>
        <w:spacing w:line="440" w:lineRule="exact"/>
        <w:ind w:firstLineChars="200" w:firstLine="562"/>
        <w:rPr>
          <w:rFonts w:ascii="仿宋" w:eastAsia="仿宋" w:hAnsi="仿宋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主讲人：</w:t>
      </w:r>
      <w:r>
        <w:rPr>
          <w:rFonts w:ascii="仿宋" w:eastAsia="仿宋" w:hAnsi="仿宋" w:cs="仿宋_GB2312" w:hint="eastAsia"/>
          <w:sz w:val="28"/>
          <w:szCs w:val="28"/>
        </w:rPr>
        <w:t>原则上应为项目负责人</w:t>
      </w:r>
    </w:p>
    <w:p w:rsidR="00756EC9" w:rsidRDefault="00756EC9" w:rsidP="00756EC9">
      <w:pPr>
        <w:pStyle w:val="a0"/>
        <w:spacing w:line="440" w:lineRule="exact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所在学校：</w:t>
      </w:r>
    </w:p>
    <w:p w:rsidR="00756EC9" w:rsidRDefault="00756EC9" w:rsidP="00756EC9">
      <w:pPr>
        <w:pStyle w:val="a0"/>
        <w:spacing w:line="440" w:lineRule="exact"/>
        <w:ind w:firstLineChars="200" w:firstLine="562"/>
        <w:rPr>
          <w:rFonts w:ascii="仿宋" w:eastAsia="仿宋" w:hAnsi="仿宋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时  长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  <w:r>
        <w:rPr>
          <w:rFonts w:ascii="仿宋" w:eastAsia="仿宋" w:hAnsi="仿宋" w:cs="仿宋_GB2312" w:hint="eastAsia"/>
          <w:sz w:val="28"/>
          <w:szCs w:val="28"/>
        </w:rPr>
        <w:t>15-20分钟</w:t>
      </w:r>
    </w:p>
    <w:p w:rsidR="00756EC9" w:rsidRDefault="00756EC9" w:rsidP="00756EC9">
      <w:pPr>
        <w:spacing w:beforeLines="50" w:before="156" w:afterLines="50" w:after="156" w:line="440" w:lineRule="exact"/>
        <w:ind w:firstLineChars="200" w:firstLine="562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制作要求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p w:rsidR="00756EC9" w:rsidRDefault="00756EC9" w:rsidP="00756EC9">
      <w:pPr>
        <w:spacing w:beforeLines="50" w:before="156" w:afterLines="50" w:after="156" w:line="44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1、</w:t>
      </w:r>
      <w:r>
        <w:rPr>
          <w:rFonts w:ascii="仿宋" w:eastAsia="仿宋" w:hAnsi="仿宋" w:cs="仿宋_GB2312" w:hint="eastAsia"/>
          <w:sz w:val="28"/>
          <w:szCs w:val="28"/>
        </w:rPr>
        <w:t>视频采用H.264编码方式，视频画幅宽高比为16：9，分辨率设定为1920×1080；成片格式采用MP4格式,</w:t>
      </w:r>
      <w:proofErr w:type="gramStart"/>
      <w:r>
        <w:rPr>
          <w:rFonts w:ascii="仿宋" w:eastAsia="仿宋" w:hAnsi="仿宋" w:cs="仿宋_GB2312" w:hint="eastAsia"/>
          <w:sz w:val="28"/>
          <w:szCs w:val="28"/>
        </w:rPr>
        <w:t>视频帧率为</w:t>
      </w:r>
      <w:proofErr w:type="gramEnd"/>
      <w:r>
        <w:rPr>
          <w:rFonts w:ascii="仿宋" w:eastAsia="仿宋" w:hAnsi="仿宋" w:cs="仿宋_GB2312" w:hint="eastAsia"/>
          <w:sz w:val="28"/>
          <w:szCs w:val="28"/>
        </w:rPr>
        <w:t>25帧/秒。</w:t>
      </w:r>
    </w:p>
    <w:p w:rsidR="00756EC9" w:rsidRDefault="00756EC9" w:rsidP="00756EC9">
      <w:pPr>
        <w:spacing w:beforeLines="50" w:before="156" w:afterLines="50" w:after="156" w:line="44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/>
          <w:sz w:val="28"/>
          <w:szCs w:val="28"/>
        </w:rPr>
        <w:t>2</w:t>
      </w:r>
      <w:r>
        <w:rPr>
          <w:rFonts w:ascii="仿宋" w:eastAsia="仿宋" w:hAnsi="仿宋" w:cs="仿宋_GB2312" w:hint="eastAsia"/>
          <w:sz w:val="28"/>
          <w:szCs w:val="28"/>
        </w:rPr>
        <w:t>、采用全省统一片头片尾和统一标识（具体样片另行通知）；片头长度在20秒以内，包含示范教学主题、所属主题、所属课程、主讲人、所在学校；所引用、插入视频不得超过视频总时长的五分之一（不含项目负责人组织开展的课堂实录、现场教学相关视频长度）。</w:t>
      </w:r>
    </w:p>
    <w:p w:rsidR="00756EC9" w:rsidRDefault="00756EC9" w:rsidP="00756EC9">
      <w:pPr>
        <w:spacing w:beforeLines="50" w:before="156" w:afterLines="50" w:after="156" w:line="44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/>
          <w:sz w:val="28"/>
          <w:szCs w:val="28"/>
        </w:rPr>
        <w:t>3</w:t>
      </w:r>
      <w:r>
        <w:rPr>
          <w:rFonts w:ascii="仿宋" w:eastAsia="仿宋" w:hAnsi="仿宋" w:cs="仿宋_GB2312" w:hint="eastAsia"/>
          <w:sz w:val="28"/>
          <w:szCs w:val="28"/>
        </w:rPr>
        <w:t>、视频统一规范语言字幕，字幕要使用符合国家标准的规范字，不出现繁体字、异体字、错别字。</w:t>
      </w:r>
    </w:p>
    <w:p w:rsidR="00756EC9" w:rsidRDefault="00756EC9" w:rsidP="00756EC9">
      <w:pPr>
        <w:spacing w:beforeLines="50" w:before="156" w:afterLines="50" w:after="156" w:line="440" w:lineRule="exact"/>
        <w:ind w:firstLineChars="200" w:firstLine="560"/>
        <w:rPr>
          <w:rFonts w:ascii="仿宋" w:eastAsia="仿宋" w:hAnsi="仿宋" w:cs="仿宋_GB2312" w:hint="eastAsia"/>
          <w:sz w:val="28"/>
          <w:szCs w:val="28"/>
        </w:rPr>
      </w:pPr>
      <w:r>
        <w:rPr>
          <w:rFonts w:ascii="仿宋" w:eastAsia="仿宋" w:hAnsi="仿宋" w:cs="仿宋_GB2312"/>
          <w:sz w:val="28"/>
          <w:szCs w:val="28"/>
        </w:rPr>
        <w:t>4</w:t>
      </w:r>
      <w:r>
        <w:rPr>
          <w:rFonts w:ascii="仿宋" w:eastAsia="仿宋" w:hAnsi="仿宋" w:cs="仿宋_GB2312" w:hint="eastAsia"/>
          <w:sz w:val="28"/>
          <w:szCs w:val="28"/>
        </w:rPr>
        <w:t>、拍摄形式统一为专业影棚。如有课堂实录和现场教学，以小视频方式插入其中。</w:t>
      </w:r>
    </w:p>
    <w:p w:rsidR="00756EC9" w:rsidRDefault="00756EC9" w:rsidP="00756EC9">
      <w:pPr>
        <w:pStyle w:val="a0"/>
        <w:ind w:firstLine="280"/>
        <w:rPr>
          <w:rFonts w:ascii="仿宋" w:eastAsia="仿宋" w:hAnsi="仿宋" w:cs="仿宋_GB2312" w:hint="eastAsia"/>
          <w:sz w:val="28"/>
          <w:szCs w:val="28"/>
        </w:rPr>
      </w:pPr>
    </w:p>
    <w:p w:rsidR="00D3747B" w:rsidRPr="00756EC9" w:rsidRDefault="00D3747B"/>
    <w:sectPr w:rsidR="00D3747B" w:rsidRPr="00756E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EC9"/>
    <w:rsid w:val="00756EC9"/>
    <w:rsid w:val="00D3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B702B7-09F9-4675-BAD8-AC1347C7D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756E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756EC9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756EC9"/>
    <w:rPr>
      <w:rFonts w:ascii="Times New Roman" w:eastAsia="宋体" w:hAnsi="Times New Roman" w:cs="Times New Roman"/>
      <w:szCs w:val="24"/>
    </w:rPr>
  </w:style>
  <w:style w:type="paragraph" w:styleId="a0">
    <w:name w:val="Body Text First Indent"/>
    <w:basedOn w:val="a4"/>
    <w:link w:val="Char0"/>
    <w:rsid w:val="00756EC9"/>
    <w:pPr>
      <w:ind w:firstLineChars="100" w:firstLine="420"/>
    </w:pPr>
    <w:rPr>
      <w:rFonts w:ascii="Calibri" w:hAnsi="Calibri"/>
      <w:kern w:val="0"/>
      <w:sz w:val="20"/>
      <w:szCs w:val="20"/>
    </w:rPr>
  </w:style>
  <w:style w:type="character" w:customStyle="1" w:styleId="Char0">
    <w:name w:val="正文首行缩进 Char"/>
    <w:basedOn w:val="Char"/>
    <w:link w:val="a0"/>
    <w:rsid w:val="00756EC9"/>
    <w:rPr>
      <w:rFonts w:ascii="Calibri" w:eastAsia="宋体" w:hAnsi="Calibri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>Micorosoft</Company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Micorosoft</dc:creator>
  <cp:keywords/>
  <dc:description/>
  <cp:lastModifiedBy>Micorosoft</cp:lastModifiedBy>
  <cp:revision>1</cp:revision>
  <dcterms:created xsi:type="dcterms:W3CDTF">2021-05-08T04:00:00Z</dcterms:created>
  <dcterms:modified xsi:type="dcterms:W3CDTF">2021-05-08T04:00:00Z</dcterms:modified>
</cp:coreProperties>
</file>