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7FA2015" w15:done="0"/>
  <w15:commentEx w15:paraId="61AD9713" w15:done="0"/>
  <w15:commentEx w15:paraId="5B899EC0" w15:done="0"/>
  <w15:commentEx w15:paraId="499C0657" w15:done="0"/>
  <w15:commentEx w15:paraId="01AC023D" w15:done="0"/>
  <w15:commentEx w15:paraId="3EDE8E57" w15:done="0"/>
  <w15:commentEx w15:paraId="7B077193" w15:done="0"/>
  <w15:commentEx w15:paraId="679D20AA" w15:done="0"/>
  <w15:commentEx w15:paraId="11FB1B29" w15:done="0"/>
  <w15:commentEx w15:paraId="694DC1F8" w15:done="0"/>
  <w15:commentEx w15:paraId="33DD6FBF" w15:done="0"/>
  <w15:commentEx w15:paraId="7EE3F0A5" w15:done="0"/>
</w15:commentsEx>
</file>