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rPr>
          <w:rFonts w:hint="eastAsia"/>
        </w:rPr>
      </w:pPr>
    </w:p>
    <w:p>
      <w:pPr>
        <w:rPr>
          <w:rFonts w:hint="eastAsia"/>
          <w:b/>
        </w:rPr>
      </w:pPr>
      <w:r>
        <w:rPr>
          <w:rFonts w:hint="eastAsia"/>
          <w:b/>
          <w:lang w:val="en-US" w:eastAsia="zh-CN"/>
        </w:rPr>
        <w:t>一、</w:t>
      </w:r>
      <w:r>
        <w:rPr>
          <w:rFonts w:hint="eastAsia"/>
          <w:b/>
        </w:rPr>
        <w:t>主要功能：</w:t>
      </w:r>
    </w:p>
    <w:p>
      <w:bookmarkStart w:id="0" w:name="OLE_LINK1"/>
      <w:r>
        <w:t>1、情景实训语言实验室系统纯软件设计</w:t>
      </w:r>
      <w:r>
        <w:rPr>
          <w:rFonts w:hint="eastAsia"/>
        </w:rPr>
        <w:t>，教师和学生计算机通过标准以太网连接，</w:t>
      </w:r>
      <w:r>
        <w:t>使用TCP/IP通讯协议</w:t>
      </w:r>
      <w:r>
        <w:rPr>
          <w:rFonts w:hint="eastAsia"/>
        </w:rPr>
        <w:t>实现语音、屏幕、视频的全数字传输和控制， 所有教师机、学生机无需增加任何额外硬件控制设备或插卡</w:t>
      </w:r>
      <w:r>
        <w:t>传输</w:t>
      </w:r>
      <w:r>
        <w:rPr>
          <w:rFonts w:hint="eastAsia"/>
        </w:rPr>
        <w:t>。</w:t>
      </w:r>
    </w:p>
    <w:p>
      <w:r>
        <w:rPr>
          <w:rFonts w:hint="eastAsia"/>
          <w:lang w:val="en-US" w:eastAsia="zh-CN"/>
        </w:rPr>
        <w:t>2</w:t>
      </w:r>
      <w:r>
        <w:t>、情景实训语言实验系统的音视频技术指标：支持WAV、MP3、MPEG1、MPEG2、MPEG4、RA、RM、RMVB、WMA、WMV、DIVX、XVID、AVI等及市面上主流的全部音视频媒体格式，帧率达到30帧/秒，视频分辨率支持高清1080P（1920*1080）</w:t>
      </w:r>
      <w:r>
        <w:rPr>
          <w:rFonts w:hint="eastAsia"/>
        </w:rPr>
        <w:t>。</w:t>
      </w:r>
      <w: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3</w:t>
      </w:r>
      <w:r>
        <w:t>、</w:t>
      </w:r>
      <w:r>
        <w:rPr>
          <w:rFonts w:hint="eastAsia"/>
        </w:rPr>
        <w:t>专业资源</w:t>
      </w:r>
      <w:r>
        <w:rPr>
          <w:rFonts w:hint="eastAsia"/>
          <w:lang w:eastAsia="zh-CN"/>
        </w:rPr>
        <w:t>，</w:t>
      </w:r>
      <w:bookmarkStart w:id="1" w:name="_GoBack"/>
      <w:bookmarkEnd w:id="1"/>
      <w:r>
        <w:rPr>
          <w:rFonts w:hint="eastAsia"/>
        </w:rPr>
        <w:t>≥300G</w:t>
      </w:r>
      <w:r>
        <w:rPr>
          <w:rFonts w:hint="eastAsia"/>
          <w:lang w:eastAsia="zh-CN"/>
        </w:rPr>
        <w:t>：</w:t>
      </w:r>
    </w:p>
    <w:p>
      <w:r>
        <w:rPr>
          <w:rFonts w:hint="eastAsia"/>
        </w:rPr>
        <w:t>1）、配套与</w:t>
      </w:r>
      <w:r>
        <w:t>国内985、211高校或专业外国语高校</w:t>
      </w:r>
      <w:r>
        <w:rPr>
          <w:rFonts w:hint="eastAsia"/>
        </w:rPr>
        <w:t>合作的教学资源库。</w:t>
      </w:r>
    </w:p>
    <w:p>
      <w:r>
        <w:rPr>
          <w:rFonts w:hint="eastAsia"/>
        </w:rPr>
        <w:t>2）、配套专业出版社的口译教程。</w:t>
      </w:r>
    </w:p>
    <w:p>
      <w:r>
        <w:rPr>
          <w:rFonts w:hint="eastAsia"/>
        </w:rPr>
        <w:t>3）、配套商务英语教材。</w:t>
      </w:r>
    </w:p>
    <w:p>
      <w:r>
        <w:rPr>
          <w:rFonts w:hint="eastAsia"/>
        </w:rPr>
        <w:t>4）、配套速记口语训练素材和速记软件。</w:t>
      </w:r>
    </w:p>
    <w:p>
      <w:r>
        <w:rPr>
          <w:rFonts w:hint="eastAsia"/>
        </w:rPr>
        <w:t>5）、配套实用英汉汉英口译教程、实用英语口译教程、实战口译、同传捷径-英语高级口译实战演练教程、现代汉英口译技巧与评析、英语口译笔记法实战指导同传捷径-英语高级口译技能训练教程，含口译词汇库，提供英语口译实务二级和三级训练教材及大量涉及经济、文化、军事、政治等的视译素材，满足专业化的口语教学要求。</w:t>
      </w:r>
    </w:p>
    <w:bookmarkEnd w:id="0"/>
    <w:p>
      <w:pPr>
        <w:rPr>
          <w:rFonts w:hint="eastAsia"/>
        </w:rPr>
      </w:pPr>
    </w:p>
    <w:p>
      <w:pPr>
        <w:rPr>
          <w:rFonts w:hint="eastAsia"/>
          <w:b/>
        </w:rPr>
      </w:pPr>
      <w:r>
        <w:rPr>
          <w:rFonts w:hint="eastAsia"/>
          <w:b/>
          <w:lang w:val="en-US" w:eastAsia="zh-CN"/>
        </w:rPr>
        <w:t>二、</w:t>
      </w:r>
      <w:r>
        <w:rPr>
          <w:rFonts w:hint="eastAsia"/>
          <w:b/>
        </w:rPr>
        <w:t>技术规格及描述：</w:t>
      </w:r>
    </w:p>
    <w:p>
      <w:r>
        <w:rPr>
          <w:rFonts w:hint="eastAsia"/>
        </w:rPr>
        <w:t>（一）语言教学系统</w:t>
      </w:r>
    </w:p>
    <w:p>
      <w:r>
        <w:rPr>
          <w:rFonts w:hint="eastAsia"/>
        </w:rPr>
        <w:t>1、课前预习功能</w:t>
      </w:r>
    </w:p>
    <w:p>
      <w:r>
        <w:rPr>
          <w:rFonts w:hint="eastAsia"/>
        </w:rPr>
        <w:t>老师授课前可以将课程内容同步到学生屏幕，并一键解锁控制权限，学生可以根据学习内容自由掌控进度，这样既限定了学习内容，又不限制对学习内容的操作，保证了学生按照老师要求对上课内容进行快速预习。</w:t>
      </w:r>
    </w:p>
    <w:p>
      <w:r>
        <w:rPr>
          <w:rFonts w:hint="eastAsia"/>
        </w:rPr>
        <w:t>2、屏幕广播教学功能</w:t>
      </w:r>
    </w:p>
    <w:p>
      <w:r>
        <w:rPr>
          <w:rFonts w:hint="eastAsia"/>
        </w:rPr>
        <w:t>老师在教学过程中，可以一键点击打开桌面按钮即可把屏幕广播给学生端，操作简单。</w:t>
      </w:r>
    </w:p>
    <w:p>
      <w:r>
        <w:rPr>
          <w:rFonts w:hint="eastAsia"/>
        </w:rPr>
        <w:t>3、高级口译训练功能</w:t>
      </w:r>
    </w:p>
    <w:p>
      <w:r>
        <w:rPr>
          <w:rFonts w:hint="eastAsia"/>
        </w:rPr>
        <w:t>包括影子训练、干扰训练、交替传译、同声传译。学生在训练时，教师能对任意学生进行可视化监听，听到学生原声和译声，却不影响学生训练</w:t>
      </w:r>
    </w:p>
    <w:p>
      <w:r>
        <w:rPr>
          <w:rFonts w:hint="eastAsia"/>
        </w:rPr>
        <w:t>4、课堂评测功能</w:t>
      </w:r>
    </w:p>
    <w:p>
      <w:r>
        <w:rPr>
          <w:rFonts w:hint="eastAsia"/>
        </w:rPr>
        <w:t xml:space="preserve">教师可随时以当前教学场景为题目，叠加进行评测，支持选择、填空、写作、口头回答和分组讨论等多种评测功能，结束后，自动生成全班学生答题结果，教师可进行即时讲评，讲评结束后，系统实时、自动生成统计报告。 </w:t>
      </w:r>
    </w:p>
    <w:p>
      <w:r>
        <w:rPr>
          <w:rFonts w:hint="eastAsia"/>
        </w:rPr>
        <w:t>5、口语训练录音、录像</w:t>
      </w:r>
    </w:p>
    <w:p>
      <w:r>
        <w:rPr>
          <w:rFonts w:hint="eastAsia"/>
        </w:rPr>
        <w:t>教师播在放同一视频媒体课件，所有学生可以跟着进行训练和独立录制语音和视频（来自学生摄像头），训练结束实时保存到教师机，教师可以回放每个学生的声音和同步录像供教师课堂讲评、学生课后复习和教学研究。</w:t>
      </w:r>
    </w:p>
    <w:p>
      <w:r>
        <w:rPr>
          <w:rFonts w:hint="eastAsia"/>
        </w:rPr>
        <w:t>6、可视化课内翻转教学</w:t>
      </w:r>
    </w:p>
    <w:p>
      <w:r>
        <w:rPr>
          <w:rFonts w:hint="eastAsia"/>
        </w:rPr>
        <w:t>教师可以在快速预习后，指定某一位学生进行课内翻转教学，学生作为老师的角色给其他同学展示自己所学到的内容，并且所有学生不仅可以同步观看到这位学生的音视频材料，文本材料，还能够看到这位学生的表情及口型；</w:t>
      </w:r>
    </w:p>
    <w:p>
      <w:r>
        <w:rPr>
          <w:rFonts w:hint="eastAsia"/>
        </w:rPr>
        <w:t>7、在专业口语训练过程中，教师通过点击标记按钮停止视频播放，与此同时，学生会开启自动录音，系统会自动记录学生录音的时间轴。教师在讲评学生答案时，可以用录音列表功能将学生的每次录音自动罗列出来，教师可以直接选择学生录音的部分点评，从而提高教学效率。(提供功能截图并加盖投标人公章)</w:t>
      </w:r>
    </w:p>
    <w:p>
      <w:r>
        <w:rPr>
          <w:rFonts w:hint="eastAsia"/>
        </w:rPr>
        <w:t>8、多语言用户界面支持中、英、日等10种以上语言，便于外教授课。</w:t>
      </w:r>
    </w:p>
    <w:p>
      <w:r>
        <w:rPr>
          <w:rFonts w:hint="eastAsia"/>
        </w:rPr>
        <w:t>（二）自主训练系统</w:t>
      </w:r>
    </w:p>
    <w:p>
      <w:r>
        <w:rPr>
          <w:rFonts w:hint="eastAsia"/>
        </w:rPr>
        <w:t>1、支持自主口语训练</w:t>
      </w:r>
    </w:p>
    <w:p>
      <w:r>
        <w:rPr>
          <w:rFonts w:hint="eastAsia"/>
        </w:rPr>
        <w:t>学生自主选择服务器的多媒体文件和文档，进行影子训练、干扰训练、倒数训练、同声传译训练、交替传译训练和视译训练；学生训练完毕，可自主回放训练录音录像，也可以保存到U盘课后复习。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视频服务支持多网卡负载平衡技术，系统支持各种主流多媒体文件格式，如AVI、WMV、RMVB、MP4、FLV、DIVX、XVID、WMA、MP3、WAV等的点播，无需格式转换。视频分辨率支持高清1080P（1920*1080）支持≥100人以上高清并发视频点播，保持画面清晰流畅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商务要求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软件三年免费质保，供货期一个月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D7A50B"/>
    <w:multiLevelType w:val="singleLevel"/>
    <w:tmpl w:val="ADD7A50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DC077D"/>
    <w:multiLevelType w:val="singleLevel"/>
    <w:tmpl w:val="F7DC077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CF"/>
    <w:rsid w:val="006C1E71"/>
    <w:rsid w:val="006F2C36"/>
    <w:rsid w:val="006F70CF"/>
    <w:rsid w:val="2E483C08"/>
    <w:rsid w:val="62F7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1334</Characters>
  <Lines>11</Lines>
  <Paragraphs>3</Paragraphs>
  <TotalTime>4</TotalTime>
  <ScaleCrop>false</ScaleCrop>
  <LinksUpToDate>false</LinksUpToDate>
  <CharactersWithSpaces>1564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2021-06-29T03:30:00Z</dcterms:created>
  <dc:creator>kevinlee</dc:creator>
  <cp:lastModifiedBy>不哭</cp:lastModifiedBy>
  <dcterms:modified xsi:type="dcterms:W3CDTF">2021-07-09T08:58:22Z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